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A7FE4" w14:textId="77777777" w:rsidR="00D721E9" w:rsidRPr="004C7A66" w:rsidRDefault="00AF321A" w:rsidP="00D51089">
      <w:pPr>
        <w:pStyle w:val="REG-H1a"/>
      </w:pPr>
      <w:bookmarkStart w:id="0" w:name="_GoBack"/>
      <w:bookmarkEnd w:id="0"/>
      <w:r w:rsidRPr="004C7A66">
        <w:rPr>
          <w:lang w:val="en-ZA" w:eastAsia="en-ZA"/>
        </w:rPr>
        <w:drawing>
          <wp:anchor distT="0" distB="0" distL="114300" distR="114300" simplePos="0" relativeHeight="251658240" behindDoc="0" locked="1" layoutInCell="0" allowOverlap="0" wp14:anchorId="644A5758" wp14:editId="1305C87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E291E3A" w14:textId="3A57BA3B" w:rsidR="00EB7655" w:rsidRPr="004C7A66" w:rsidRDefault="00D2019F" w:rsidP="00682D07">
      <w:pPr>
        <w:pStyle w:val="REG-H1d"/>
      </w:pPr>
      <w:r w:rsidRPr="004C7A66">
        <w:t xml:space="preserve">REGULATIONS </w:t>
      </w:r>
      <w:r w:rsidR="00005E89">
        <w:t xml:space="preserve">SURVIVING </w:t>
      </w:r>
      <w:r w:rsidRPr="004C7A66">
        <w:t xml:space="preserve">IN </w:t>
      </w:r>
      <w:r w:rsidRPr="008E6106">
        <w:rPr>
          <w:lang w:val="en-GB"/>
        </w:rPr>
        <w:t>TERMS</w:t>
      </w:r>
      <w:r w:rsidRPr="004C7A66">
        <w:t xml:space="preserve"> OF</w:t>
      </w:r>
    </w:p>
    <w:p w14:paraId="4A796D16" w14:textId="77777777" w:rsidR="00E2335D" w:rsidRPr="00AB0494" w:rsidRDefault="00E2335D" w:rsidP="00BD2B69">
      <w:pPr>
        <w:pStyle w:val="REG-H1d"/>
        <w:rPr>
          <w:lang w:val="en-GB"/>
        </w:rPr>
      </w:pPr>
    </w:p>
    <w:p w14:paraId="2F5AD2EA" w14:textId="77777777" w:rsidR="00E2335D" w:rsidRPr="004C7A66" w:rsidRDefault="0023140E" w:rsidP="00E2335D">
      <w:pPr>
        <w:pStyle w:val="REG-H1a"/>
      </w:pPr>
      <w:r w:rsidRPr="004C7A66">
        <w:t>Agronomic Industry Act 20 of 1992</w:t>
      </w:r>
    </w:p>
    <w:p w14:paraId="4A5A2064" w14:textId="06073705" w:rsidR="00BD2B69" w:rsidRPr="004C7A66" w:rsidRDefault="00D924D5" w:rsidP="00BC6658">
      <w:pPr>
        <w:pStyle w:val="REG-H1b"/>
        <w:rPr>
          <w:b w:val="0"/>
        </w:rPr>
      </w:pPr>
      <w:r w:rsidRPr="004C7A66">
        <w:rPr>
          <w:b w:val="0"/>
        </w:rPr>
        <w:t>s</w:t>
      </w:r>
      <w:r w:rsidR="00BD2B69" w:rsidRPr="004C7A66">
        <w:rPr>
          <w:b w:val="0"/>
        </w:rPr>
        <w:t xml:space="preserve">ection </w:t>
      </w:r>
      <w:r w:rsidR="0023140E" w:rsidRPr="004C7A66">
        <w:rPr>
          <w:b w:val="0"/>
        </w:rPr>
        <w:t>2</w:t>
      </w:r>
      <w:r w:rsidR="00005E89">
        <w:rPr>
          <w:b w:val="0"/>
        </w:rPr>
        <w:t>5</w:t>
      </w:r>
      <w:r w:rsidR="00BC6658" w:rsidRPr="004C7A66">
        <w:rPr>
          <w:b w:val="0"/>
        </w:rPr>
        <w:t>(</w:t>
      </w:r>
      <w:r w:rsidR="00005E89">
        <w:rPr>
          <w:b w:val="0"/>
        </w:rPr>
        <w:t>2</w:t>
      </w:r>
      <w:r w:rsidR="00BC6658" w:rsidRPr="004C7A66">
        <w:rPr>
          <w:b w:val="0"/>
        </w:rPr>
        <w:t>)</w:t>
      </w:r>
    </w:p>
    <w:p w14:paraId="7E997DCE" w14:textId="77777777" w:rsidR="00E2335D" w:rsidRPr="004C7A66" w:rsidRDefault="00E2335D" w:rsidP="00E2335D">
      <w:pPr>
        <w:pStyle w:val="REG-H1a"/>
        <w:pBdr>
          <w:bottom w:val="single" w:sz="4" w:space="1" w:color="auto"/>
        </w:pBdr>
      </w:pPr>
    </w:p>
    <w:p w14:paraId="617C541A" w14:textId="77777777" w:rsidR="00E2335D" w:rsidRPr="004C7A66" w:rsidRDefault="00E2335D" w:rsidP="00E2335D">
      <w:pPr>
        <w:pStyle w:val="REG-H1a"/>
      </w:pPr>
    </w:p>
    <w:p w14:paraId="7ECFF653" w14:textId="11208E94" w:rsidR="00005E89" w:rsidRPr="00005E89" w:rsidRDefault="00005E89" w:rsidP="00005E89">
      <w:pPr>
        <w:pStyle w:val="REG-H1b"/>
        <w:rPr>
          <w:lang w:val="en-ZA"/>
        </w:rPr>
      </w:pPr>
      <w:r w:rsidRPr="00005E89">
        <w:rPr>
          <w:lang w:val="en-ZA"/>
        </w:rPr>
        <w:t xml:space="preserve">Regulations </w:t>
      </w:r>
      <w:r w:rsidR="00D566F3">
        <w:rPr>
          <w:lang w:val="en-ZA"/>
        </w:rPr>
        <w:t>u</w:t>
      </w:r>
      <w:r w:rsidRPr="00005E89">
        <w:rPr>
          <w:lang w:val="en-ZA"/>
        </w:rPr>
        <w:t xml:space="preserve">nder </w:t>
      </w:r>
      <w:r w:rsidR="00D566F3">
        <w:rPr>
          <w:lang w:val="en-ZA"/>
        </w:rPr>
        <w:t>t</w:t>
      </w:r>
      <w:r w:rsidRPr="00005E89">
        <w:rPr>
          <w:lang w:val="en-ZA"/>
        </w:rPr>
        <w:t>he Agronomic</w:t>
      </w:r>
    </w:p>
    <w:p w14:paraId="79B3447B" w14:textId="5BF6E82A" w:rsidR="00E2335D" w:rsidRPr="004C7A66" w:rsidRDefault="00005E89" w:rsidP="00005E89">
      <w:pPr>
        <w:pStyle w:val="REG-H1b"/>
      </w:pPr>
      <w:r w:rsidRPr="00005E89">
        <w:rPr>
          <w:lang w:val="en-ZA"/>
        </w:rPr>
        <w:t>Industry Proclamation, 1985</w:t>
      </w:r>
    </w:p>
    <w:p w14:paraId="6D57171F" w14:textId="73B8736B" w:rsidR="00D2019F" w:rsidRPr="004C7A66" w:rsidRDefault="00BD2B69" w:rsidP="00C838EC">
      <w:pPr>
        <w:pStyle w:val="REG-H1d"/>
      </w:pPr>
      <w:r w:rsidRPr="004C7A66">
        <w:t xml:space="preserve">Government Notice </w:t>
      </w:r>
      <w:r w:rsidR="00005E89">
        <w:t>5</w:t>
      </w:r>
      <w:r w:rsidR="00064967" w:rsidRPr="004C7A66">
        <w:t>7</w:t>
      </w:r>
      <w:r w:rsidR="005709A6" w:rsidRPr="004C7A66">
        <w:t xml:space="preserve"> </w:t>
      </w:r>
      <w:r w:rsidR="005C16B3" w:rsidRPr="004C7A66">
        <w:t>of</w:t>
      </w:r>
      <w:r w:rsidR="005709A6" w:rsidRPr="004C7A66">
        <w:t xml:space="preserve"> </w:t>
      </w:r>
      <w:r w:rsidR="00064967" w:rsidRPr="004C7A66">
        <w:t>19</w:t>
      </w:r>
      <w:r w:rsidR="00005E89">
        <w:t>86</w:t>
      </w:r>
    </w:p>
    <w:p w14:paraId="411EE497" w14:textId="6EFB1900" w:rsidR="003013D8" w:rsidRPr="004C7A66" w:rsidRDefault="003013D8" w:rsidP="003013D8">
      <w:pPr>
        <w:pStyle w:val="REG-Amend"/>
      </w:pPr>
      <w:r w:rsidRPr="004C7A66">
        <w:t>(</w:t>
      </w:r>
      <w:hyperlink r:id="rId9" w:history="1">
        <w:r w:rsidR="00005E89" w:rsidRPr="00005E89">
          <w:rPr>
            <w:rStyle w:val="Hyperlink"/>
            <w:lang w:val="en-ZA"/>
          </w:rPr>
          <w:t>OG 5187</w:t>
        </w:r>
      </w:hyperlink>
      <w:r w:rsidRPr="00005E89">
        <w:t>)</w:t>
      </w:r>
    </w:p>
    <w:p w14:paraId="59345716" w14:textId="36B73125" w:rsidR="003013D8" w:rsidRDefault="003013D8" w:rsidP="003013D8">
      <w:pPr>
        <w:pStyle w:val="REG-Amend"/>
      </w:pPr>
      <w:r w:rsidRPr="004C7A66">
        <w:t xml:space="preserve">came into force on date of publication: </w:t>
      </w:r>
      <w:r w:rsidR="0023140E" w:rsidRPr="004C7A66">
        <w:t xml:space="preserve">1 </w:t>
      </w:r>
      <w:r w:rsidR="00005E89">
        <w:t>April 1986</w:t>
      </w:r>
    </w:p>
    <w:p w14:paraId="2CE523BF" w14:textId="1772AFBF" w:rsidR="00032231" w:rsidRDefault="00032231" w:rsidP="003013D8">
      <w:pPr>
        <w:pStyle w:val="REG-Amend"/>
      </w:pPr>
    </w:p>
    <w:p w14:paraId="7AC006A8" w14:textId="36395D16" w:rsidR="00032231" w:rsidRPr="00032231" w:rsidRDefault="00032231" w:rsidP="00032231">
      <w:pPr>
        <w:pStyle w:val="REG-Amend"/>
        <w:rPr>
          <w:lang w:val="en-ZA"/>
        </w:rPr>
      </w:pPr>
      <w:r w:rsidRPr="0008032E">
        <w:t>The</w:t>
      </w:r>
      <w:r>
        <w:t>se</w:t>
      </w:r>
      <w:r w:rsidRPr="0008032E">
        <w:t xml:space="preserve"> </w:t>
      </w:r>
      <w:r w:rsidR="00926E55">
        <w:t>r</w:t>
      </w:r>
      <w:r>
        <w:t xml:space="preserve">egulations </w:t>
      </w:r>
      <w:r w:rsidRPr="0008032E">
        <w:t xml:space="preserve">were originally made in terms of section </w:t>
      </w:r>
      <w:r>
        <w:t>25</w:t>
      </w:r>
      <w:r w:rsidRPr="0008032E">
        <w:t xml:space="preserve"> of the </w:t>
      </w:r>
      <w:r w:rsidRPr="00032231">
        <w:rPr>
          <w:lang w:val="en-ZA"/>
        </w:rPr>
        <w:t>Agronomic</w:t>
      </w:r>
    </w:p>
    <w:p w14:paraId="443017B4" w14:textId="1547DD00" w:rsidR="00032231" w:rsidRPr="00C37F8F" w:rsidRDefault="00032231" w:rsidP="00032231">
      <w:pPr>
        <w:pStyle w:val="REG-Amend"/>
      </w:pPr>
      <w:r w:rsidRPr="00032231">
        <w:rPr>
          <w:lang w:val="en-ZA"/>
        </w:rPr>
        <w:t>Industry Proclamation, AG. 11 of 1985),</w:t>
      </w:r>
      <w:r>
        <w:rPr>
          <w:lang w:val="en-ZA"/>
        </w:rPr>
        <w:t xml:space="preserve"> </w:t>
      </w:r>
      <w:r w:rsidRPr="0008032E">
        <w:t xml:space="preserve">which </w:t>
      </w:r>
      <w:r w:rsidRPr="009C6EC2">
        <w:t xml:space="preserve">was repealed by the </w:t>
      </w:r>
      <w:r w:rsidRPr="00032231">
        <w:t>Agronomic Industry Act 20 of 1992</w:t>
      </w:r>
      <w:r w:rsidRPr="009C6EC2">
        <w:t xml:space="preserve">. Pursuant to section </w:t>
      </w:r>
      <w:r>
        <w:t>25</w:t>
      </w:r>
      <w:r w:rsidRPr="009C6EC2">
        <w:t xml:space="preserve">(2) of the </w:t>
      </w:r>
      <w:r w:rsidRPr="00032231">
        <w:t>Agronomic Industry Act 20 of 1992</w:t>
      </w:r>
      <w:r w:rsidRPr="0008032E">
        <w:t>, the</w:t>
      </w:r>
      <w:r>
        <w:t xml:space="preserve">se regulations </w:t>
      </w:r>
      <w:r>
        <w:br/>
      </w:r>
      <w:r w:rsidRPr="0008032E">
        <w:t xml:space="preserve">are deemed to have been made under </w:t>
      </w:r>
      <w:r>
        <w:t xml:space="preserve">the 1992 Act. </w:t>
      </w:r>
    </w:p>
    <w:p w14:paraId="47FDC5DA" w14:textId="77777777" w:rsidR="005955EA" w:rsidRPr="004C7A66" w:rsidRDefault="005955EA" w:rsidP="0087487C">
      <w:pPr>
        <w:pStyle w:val="REG-H1a"/>
        <w:pBdr>
          <w:bottom w:val="single" w:sz="4" w:space="1" w:color="auto"/>
        </w:pBdr>
      </w:pPr>
    </w:p>
    <w:p w14:paraId="6D9C1462" w14:textId="77777777" w:rsidR="001121EE" w:rsidRPr="004C7A66" w:rsidRDefault="001121EE" w:rsidP="0087487C">
      <w:pPr>
        <w:pStyle w:val="REG-H1a"/>
      </w:pPr>
    </w:p>
    <w:p w14:paraId="17C6EBCA" w14:textId="5328B237" w:rsidR="008938F7" w:rsidRDefault="008938F7" w:rsidP="00C36B55">
      <w:pPr>
        <w:pStyle w:val="REG-H2"/>
      </w:pPr>
      <w:r w:rsidRPr="004C7A66">
        <w:t xml:space="preserve">ARRANGEMENT OF </w:t>
      </w:r>
      <w:r w:rsidR="00C11092" w:rsidRPr="004C7A66">
        <w:t>REGULATIONS</w:t>
      </w:r>
    </w:p>
    <w:p w14:paraId="5B49BB39" w14:textId="77777777" w:rsidR="00D566F3" w:rsidRDefault="00D566F3" w:rsidP="00C36B55">
      <w:pPr>
        <w:pStyle w:val="REG-H2"/>
      </w:pPr>
    </w:p>
    <w:p w14:paraId="15AF62A0" w14:textId="472E4700" w:rsidR="00D566F3" w:rsidRPr="00032231" w:rsidRDefault="00D566F3" w:rsidP="00D566F3">
      <w:pPr>
        <w:pStyle w:val="REG-H2"/>
        <w:rPr>
          <w:caps w:val="0"/>
        </w:rPr>
      </w:pPr>
      <w:r>
        <w:t>[T</w:t>
      </w:r>
      <w:r>
        <w:rPr>
          <w:caps w:val="0"/>
        </w:rPr>
        <w:t>hese regulations have no headings.]</w:t>
      </w:r>
    </w:p>
    <w:p w14:paraId="2CBE46FC" w14:textId="77777777" w:rsidR="00D566F3" w:rsidRPr="004C7A66" w:rsidRDefault="00D566F3" w:rsidP="00D566F3">
      <w:pPr>
        <w:pStyle w:val="REG-H1a"/>
        <w:pBdr>
          <w:bottom w:val="single" w:sz="4" w:space="1" w:color="auto"/>
        </w:pBdr>
      </w:pPr>
    </w:p>
    <w:p w14:paraId="4F47D80C" w14:textId="51B4D295" w:rsidR="00D566F3" w:rsidRDefault="00D566F3" w:rsidP="00003730">
      <w:pPr>
        <w:pStyle w:val="REG-P0"/>
        <w:rPr>
          <w:color w:val="00B050"/>
        </w:rPr>
      </w:pPr>
    </w:p>
    <w:p w14:paraId="20FF83CF" w14:textId="77777777" w:rsidR="00926E55" w:rsidRPr="004C7A66" w:rsidRDefault="00926E55" w:rsidP="00003730">
      <w:pPr>
        <w:pStyle w:val="REG-P0"/>
        <w:rPr>
          <w:color w:val="00B050"/>
        </w:rPr>
      </w:pPr>
    </w:p>
    <w:p w14:paraId="73F52E44" w14:textId="1D96941A" w:rsidR="00D566F3" w:rsidRPr="000006FF" w:rsidRDefault="00D566F3" w:rsidP="00D566F3">
      <w:pPr>
        <w:pStyle w:val="REG-P1"/>
      </w:pPr>
      <w:r w:rsidRPr="000006FF">
        <w:rPr>
          <w:b/>
        </w:rPr>
        <w:t xml:space="preserve">1. </w:t>
      </w:r>
      <w:r w:rsidRPr="000006FF">
        <w:rPr>
          <w:b/>
        </w:rPr>
        <w:tab/>
      </w:r>
      <w:r w:rsidRPr="000006FF">
        <w:t>A general levy or a special levy imposed by the Cabinet under section 18 of the said Proclamation in respect of any category, class or kind of controlled product, shall be payable to the South West African Agronomic Board before or on the last day of each month following the month in which such controlled product is sold, imported or processed.</w:t>
      </w:r>
    </w:p>
    <w:p w14:paraId="34BC6F6E" w14:textId="77777777" w:rsidR="00D566F3" w:rsidRPr="000006FF" w:rsidRDefault="00D566F3" w:rsidP="00D566F3">
      <w:pPr>
        <w:pStyle w:val="REG-P1"/>
      </w:pPr>
    </w:p>
    <w:p w14:paraId="385A197B" w14:textId="11AAC06F" w:rsidR="00D566F3" w:rsidRPr="000006FF" w:rsidRDefault="00D566F3" w:rsidP="00D566F3">
      <w:pPr>
        <w:pStyle w:val="REG-P1"/>
      </w:pPr>
      <w:r w:rsidRPr="000006FF">
        <w:rPr>
          <w:b/>
        </w:rPr>
        <w:t>2.</w:t>
      </w:r>
      <w:r w:rsidRPr="000006FF">
        <w:tab/>
        <w:t xml:space="preserve">(1) </w:t>
      </w:r>
      <w:r w:rsidRPr="000006FF">
        <w:tab/>
        <w:t>Each container in which an agronomic product obtained from the seeds of the agronomic crops wheat, maize, or sunflowers is packed for sale shall be marked in clear legible symbols, letters and figures, or be provided with a label on which is likewise indicated -</w:t>
      </w:r>
    </w:p>
    <w:p w14:paraId="3074FFAF" w14:textId="77777777" w:rsidR="00D566F3" w:rsidRPr="000006FF" w:rsidRDefault="00D566F3" w:rsidP="00D566F3">
      <w:pPr>
        <w:pStyle w:val="REG-P1"/>
      </w:pPr>
    </w:p>
    <w:p w14:paraId="0386392F" w14:textId="617B0268" w:rsidR="00D566F3" w:rsidRPr="000006FF" w:rsidRDefault="00D566F3" w:rsidP="00D566F3">
      <w:pPr>
        <w:pStyle w:val="REG-Pa"/>
      </w:pPr>
      <w:r w:rsidRPr="000006FF">
        <w:t xml:space="preserve">(a)  </w:t>
      </w:r>
      <w:r w:rsidRPr="000006FF">
        <w:tab/>
        <w:t>the name of the processor and packer of the agronomic product concerned;</w:t>
      </w:r>
    </w:p>
    <w:p w14:paraId="47C364C0" w14:textId="77777777" w:rsidR="00D566F3" w:rsidRPr="000006FF" w:rsidRDefault="00D566F3" w:rsidP="00D566F3">
      <w:pPr>
        <w:pStyle w:val="REG-Pa"/>
      </w:pPr>
    </w:p>
    <w:p w14:paraId="43DFAF8C" w14:textId="47182DF7" w:rsidR="00D566F3" w:rsidRPr="000006FF" w:rsidRDefault="00D566F3" w:rsidP="00D566F3">
      <w:pPr>
        <w:pStyle w:val="REG-Pa"/>
      </w:pPr>
      <w:r w:rsidRPr="000006FF">
        <w:t xml:space="preserve">(b) </w:t>
      </w:r>
      <w:r w:rsidRPr="000006FF">
        <w:tab/>
        <w:t>the nett mass of the agronomic product concerned in that container; and</w:t>
      </w:r>
    </w:p>
    <w:p w14:paraId="05A842F0" w14:textId="77777777" w:rsidR="00D566F3" w:rsidRPr="000006FF" w:rsidRDefault="00D566F3" w:rsidP="00D566F3">
      <w:pPr>
        <w:pStyle w:val="REG-Pa"/>
      </w:pPr>
    </w:p>
    <w:p w14:paraId="775E76D5" w14:textId="7D8869C6" w:rsidR="00D566F3" w:rsidRPr="000006FF" w:rsidRDefault="00D566F3" w:rsidP="00D566F3">
      <w:pPr>
        <w:pStyle w:val="REG-Pa"/>
      </w:pPr>
      <w:r w:rsidRPr="000006FF">
        <w:t xml:space="preserve">(c) </w:t>
      </w:r>
      <w:r w:rsidRPr="000006FF">
        <w:tab/>
        <w:t>the name of the agronomic product concerned.</w:t>
      </w:r>
    </w:p>
    <w:p w14:paraId="754ED1BA" w14:textId="77777777" w:rsidR="00D566F3" w:rsidRPr="000006FF" w:rsidRDefault="00D566F3" w:rsidP="00D566F3">
      <w:pPr>
        <w:pStyle w:val="REG-P1"/>
      </w:pPr>
    </w:p>
    <w:p w14:paraId="62C96321" w14:textId="05933EC6" w:rsidR="00D566F3" w:rsidRPr="000006FF" w:rsidRDefault="00D566F3" w:rsidP="00D566F3">
      <w:pPr>
        <w:pStyle w:val="REG-P1"/>
      </w:pPr>
      <w:r w:rsidRPr="000006FF">
        <w:t xml:space="preserve">(2) </w:t>
      </w:r>
      <w:r w:rsidRPr="000006FF">
        <w:tab/>
        <w:t>This regulation shall not apply to an agronomic product contemplated in subregulation (1), which -</w:t>
      </w:r>
    </w:p>
    <w:p w14:paraId="09977BFF" w14:textId="77777777" w:rsidR="00E72416" w:rsidRPr="000006FF" w:rsidRDefault="00E72416" w:rsidP="00D566F3">
      <w:pPr>
        <w:pStyle w:val="REG-Pa"/>
      </w:pPr>
    </w:p>
    <w:p w14:paraId="62ECCD3E" w14:textId="6AB3AA41" w:rsidR="00D566F3" w:rsidRPr="000006FF" w:rsidRDefault="00D566F3" w:rsidP="00D566F3">
      <w:pPr>
        <w:pStyle w:val="REG-Pa"/>
      </w:pPr>
      <w:r w:rsidRPr="000006FF">
        <w:t>(a)</w:t>
      </w:r>
      <w:r w:rsidRPr="000006FF">
        <w:tab/>
        <w:t xml:space="preserve"> is sold in bulk; or</w:t>
      </w:r>
    </w:p>
    <w:p w14:paraId="45075E79" w14:textId="77777777" w:rsidR="00D566F3" w:rsidRPr="000006FF" w:rsidRDefault="00D566F3" w:rsidP="00D566F3">
      <w:pPr>
        <w:pStyle w:val="REG-Pa"/>
      </w:pPr>
    </w:p>
    <w:p w14:paraId="617412D1" w14:textId="28B6B0B9" w:rsidR="00A014FB" w:rsidRPr="00D566F3" w:rsidRDefault="00D566F3" w:rsidP="00D566F3">
      <w:pPr>
        <w:pStyle w:val="REG-Pa"/>
      </w:pPr>
      <w:r w:rsidRPr="000006FF">
        <w:t xml:space="preserve">(b) </w:t>
      </w:r>
      <w:r w:rsidRPr="000006FF">
        <w:tab/>
        <w:t xml:space="preserve">is repacked in quantities of less than 50 kilograms, where the mass concerned is measured in the presence of the buyer of such agronomic product or his agent, and is taken from a container </w:t>
      </w:r>
      <w:r w:rsidRPr="00D566F3">
        <w:t xml:space="preserve">which </w:t>
      </w:r>
      <w:r w:rsidR="00FA6097">
        <w:t>h</w:t>
      </w:r>
      <w:r w:rsidRPr="00D566F3">
        <w:t>as been</w:t>
      </w:r>
      <w:r>
        <w:t xml:space="preserve"> </w:t>
      </w:r>
      <w:r w:rsidRPr="00D566F3">
        <w:t>marked or labelled as contemplated in</w:t>
      </w:r>
      <w:r>
        <w:t xml:space="preserve"> </w:t>
      </w:r>
      <w:r w:rsidRPr="00D566F3">
        <w:t>subregulation (</w:t>
      </w:r>
      <w:r>
        <w:t>1</w:t>
      </w:r>
      <w:r w:rsidRPr="00D566F3">
        <w:t>).</w:t>
      </w:r>
    </w:p>
    <w:p w14:paraId="296A0B90" w14:textId="77777777" w:rsidR="007C4355" w:rsidRPr="004C7A66" w:rsidRDefault="007C4355" w:rsidP="003C4352">
      <w:pPr>
        <w:pStyle w:val="REG-P0"/>
        <w:jc w:val="center"/>
      </w:pPr>
    </w:p>
    <w:sectPr w:rsidR="007C4355" w:rsidRPr="004C7A66" w:rsidSect="00790B3A">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5CE2C" w14:textId="77777777" w:rsidR="0096027C" w:rsidRDefault="0096027C">
      <w:r>
        <w:separator/>
      </w:r>
    </w:p>
  </w:endnote>
  <w:endnote w:type="continuationSeparator" w:id="0">
    <w:p w14:paraId="0D355877" w14:textId="77777777" w:rsidR="0096027C" w:rsidRDefault="0096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75BF5" w14:textId="77777777" w:rsidR="0096027C" w:rsidRDefault="0096027C">
      <w:r>
        <w:separator/>
      </w:r>
    </w:p>
  </w:footnote>
  <w:footnote w:type="continuationSeparator" w:id="0">
    <w:p w14:paraId="3C45434B" w14:textId="77777777" w:rsidR="0096027C" w:rsidRDefault="0096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D8083" w14:textId="43793151" w:rsidR="00E73C3F" w:rsidRPr="000073EE" w:rsidRDefault="00F37F3B"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4717704A" wp14:editId="08FED50B">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55EB284"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E73C3F" w:rsidRPr="000073EE">
      <w:rPr>
        <w:rFonts w:ascii="Arial" w:hAnsi="Arial" w:cs="Arial"/>
        <w:sz w:val="12"/>
        <w:szCs w:val="16"/>
      </w:rPr>
      <w:t>Republic of Namibia</w:t>
    </w:r>
    <w:r w:rsidR="00E73C3F" w:rsidRPr="000073EE">
      <w:rPr>
        <w:rFonts w:ascii="Arial" w:hAnsi="Arial" w:cs="Arial"/>
        <w:w w:val="600"/>
        <w:sz w:val="12"/>
        <w:szCs w:val="16"/>
      </w:rPr>
      <w:t xml:space="preserve"> </w:t>
    </w:r>
    <w:r w:rsidR="001038E0" w:rsidRPr="000073EE">
      <w:rPr>
        <w:rFonts w:ascii="Arial" w:hAnsi="Arial" w:cs="Arial"/>
        <w:b/>
        <w:noProof w:val="0"/>
        <w:sz w:val="16"/>
        <w:szCs w:val="16"/>
      </w:rPr>
      <w:fldChar w:fldCharType="begin"/>
    </w:r>
    <w:r w:rsidR="00E73C3F" w:rsidRPr="000073EE">
      <w:rPr>
        <w:rFonts w:ascii="Arial" w:hAnsi="Arial" w:cs="Arial"/>
        <w:b/>
        <w:sz w:val="16"/>
        <w:szCs w:val="16"/>
      </w:rPr>
      <w:instrText xml:space="preserve"> PAGE   \* MERGEFORMAT </w:instrText>
    </w:r>
    <w:r w:rsidR="001038E0" w:rsidRPr="000073EE">
      <w:rPr>
        <w:rFonts w:ascii="Arial" w:hAnsi="Arial" w:cs="Arial"/>
        <w:b/>
        <w:noProof w:val="0"/>
        <w:sz w:val="16"/>
        <w:szCs w:val="16"/>
      </w:rPr>
      <w:fldChar w:fldCharType="separate"/>
    </w:r>
    <w:r w:rsidR="00926E55">
      <w:rPr>
        <w:rFonts w:ascii="Arial" w:hAnsi="Arial" w:cs="Arial"/>
        <w:b/>
        <w:sz w:val="16"/>
        <w:szCs w:val="16"/>
      </w:rPr>
      <w:t>2</w:t>
    </w:r>
    <w:r w:rsidR="001038E0" w:rsidRPr="000073EE">
      <w:rPr>
        <w:rFonts w:ascii="Arial" w:hAnsi="Arial" w:cs="Arial"/>
        <w:b/>
        <w:sz w:val="16"/>
        <w:szCs w:val="16"/>
      </w:rPr>
      <w:fldChar w:fldCharType="end"/>
    </w:r>
    <w:r w:rsidR="00E73C3F" w:rsidRPr="000073EE">
      <w:rPr>
        <w:rFonts w:ascii="Arial" w:hAnsi="Arial" w:cs="Arial"/>
        <w:w w:val="600"/>
        <w:sz w:val="12"/>
        <w:szCs w:val="16"/>
      </w:rPr>
      <w:t xml:space="preserve"> </w:t>
    </w:r>
    <w:r w:rsidR="00E73C3F" w:rsidRPr="000073EE">
      <w:rPr>
        <w:rFonts w:ascii="Arial" w:hAnsi="Arial" w:cs="Arial"/>
        <w:sz w:val="12"/>
        <w:szCs w:val="16"/>
      </w:rPr>
      <w:t>Annotated Statutes</w:t>
    </w:r>
    <w:r w:rsidR="00E73C3F" w:rsidRPr="000073EE">
      <w:rPr>
        <w:rFonts w:ascii="Arial" w:hAnsi="Arial" w:cs="Arial"/>
        <w:b/>
        <w:sz w:val="16"/>
        <w:szCs w:val="16"/>
      </w:rPr>
      <w:t xml:space="preserve"> </w:t>
    </w:r>
  </w:p>
  <w:p w14:paraId="3147EE05" w14:textId="77777777" w:rsidR="00E73C3F" w:rsidRPr="00F25922" w:rsidRDefault="00E73C3F" w:rsidP="00F25922">
    <w:pPr>
      <w:pStyle w:val="REG-PHA"/>
    </w:pPr>
    <w:r w:rsidRPr="00F25922">
      <w:t>REGULATIONS</w:t>
    </w:r>
  </w:p>
  <w:p w14:paraId="4DCF21D0" w14:textId="6CE8161E" w:rsidR="00E73C3F" w:rsidRPr="00E00C10" w:rsidRDefault="00E73C3F" w:rsidP="00E00C10">
    <w:pPr>
      <w:pStyle w:val="REG-PHb"/>
      <w:spacing w:after="120"/>
    </w:pPr>
    <w:r>
      <w:t>Agronomic Industry Act 20 of 1992</w:t>
    </w:r>
  </w:p>
  <w:p w14:paraId="14F2B2C9" w14:textId="61596DD9" w:rsidR="00E72416" w:rsidRPr="00E72416" w:rsidRDefault="00E72416" w:rsidP="00E72416">
    <w:pPr>
      <w:pStyle w:val="REG-PHb"/>
    </w:pPr>
    <w:r w:rsidRPr="00E72416">
      <w:rPr>
        <w:lang w:val="en-ZA"/>
      </w:rPr>
      <w:t>Regulations under the Agronomic</w:t>
    </w:r>
    <w:r>
      <w:rPr>
        <w:lang w:val="en-ZA"/>
      </w:rPr>
      <w:t xml:space="preserve"> </w:t>
    </w:r>
    <w:r w:rsidRPr="00E72416">
      <w:rPr>
        <w:lang w:val="en-ZA"/>
      </w:rPr>
      <w:t>Industry Proclamation, 1985</w:t>
    </w:r>
  </w:p>
  <w:p w14:paraId="248B3E74" w14:textId="77777777" w:rsidR="00E73C3F" w:rsidRPr="00F25922" w:rsidRDefault="00E73C3F"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9A57" w14:textId="4C16FEA0" w:rsidR="00E73C3F" w:rsidRPr="00BA6B35" w:rsidRDefault="00F37F3B" w:rsidP="00790B3A">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93B98DA" wp14:editId="3C98C6FF">
              <wp:simplePos x="0" y="0"/>
              <wp:positionH relativeFrom="column">
                <wp:posOffset>-963930</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4E6C9F9" id="Group 6" o:spid="_x0000_s1026" style="position:absolute;margin-left:-75.9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1856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3A18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2E24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29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D4B1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B611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08BE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E60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BCA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13"/>
  </w:num>
  <w:num w:numId="3">
    <w:abstractNumId w:val="10"/>
  </w:num>
  <w:num w:numId="4">
    <w:abstractNumId w:val="11"/>
  </w:num>
  <w:num w:numId="5">
    <w:abstractNumId w:val="1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67"/>
    <w:rsid w:val="000006FF"/>
    <w:rsid w:val="00000812"/>
    <w:rsid w:val="00003730"/>
    <w:rsid w:val="00003DCF"/>
    <w:rsid w:val="00004F6B"/>
    <w:rsid w:val="000052A2"/>
    <w:rsid w:val="00005680"/>
    <w:rsid w:val="00005E89"/>
    <w:rsid w:val="00005EE8"/>
    <w:rsid w:val="000073EE"/>
    <w:rsid w:val="00007654"/>
    <w:rsid w:val="0001088D"/>
    <w:rsid w:val="00010B81"/>
    <w:rsid w:val="000133A8"/>
    <w:rsid w:val="00016423"/>
    <w:rsid w:val="00023D2F"/>
    <w:rsid w:val="000242FF"/>
    <w:rsid w:val="00024D3E"/>
    <w:rsid w:val="00030151"/>
    <w:rsid w:val="00032231"/>
    <w:rsid w:val="00034949"/>
    <w:rsid w:val="00034B64"/>
    <w:rsid w:val="000420FF"/>
    <w:rsid w:val="00044972"/>
    <w:rsid w:val="00045A94"/>
    <w:rsid w:val="00055D23"/>
    <w:rsid w:val="000608EE"/>
    <w:rsid w:val="000614EF"/>
    <w:rsid w:val="00061E20"/>
    <w:rsid w:val="000622BB"/>
    <w:rsid w:val="00064967"/>
    <w:rsid w:val="000668CD"/>
    <w:rsid w:val="00066DEF"/>
    <w:rsid w:val="0006768B"/>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1A8B"/>
    <w:rsid w:val="000A2439"/>
    <w:rsid w:val="000A4D98"/>
    <w:rsid w:val="000A6259"/>
    <w:rsid w:val="000B26CE"/>
    <w:rsid w:val="000B4FB6"/>
    <w:rsid w:val="000B54EB"/>
    <w:rsid w:val="000B60FA"/>
    <w:rsid w:val="000C01AC"/>
    <w:rsid w:val="000C23B9"/>
    <w:rsid w:val="000C2C80"/>
    <w:rsid w:val="000C416E"/>
    <w:rsid w:val="000C5263"/>
    <w:rsid w:val="000D3B3A"/>
    <w:rsid w:val="000D61EB"/>
    <w:rsid w:val="000E21FC"/>
    <w:rsid w:val="000E427F"/>
    <w:rsid w:val="000E5C90"/>
    <w:rsid w:val="000F1E72"/>
    <w:rsid w:val="000F260D"/>
    <w:rsid w:val="000F32DD"/>
    <w:rsid w:val="000F4429"/>
    <w:rsid w:val="000F7993"/>
    <w:rsid w:val="001038E0"/>
    <w:rsid w:val="0010747B"/>
    <w:rsid w:val="001121EE"/>
    <w:rsid w:val="001128C3"/>
    <w:rsid w:val="001141EB"/>
    <w:rsid w:val="00121135"/>
    <w:rsid w:val="0012543A"/>
    <w:rsid w:val="00133371"/>
    <w:rsid w:val="00140736"/>
    <w:rsid w:val="00142743"/>
    <w:rsid w:val="00143E17"/>
    <w:rsid w:val="0015104F"/>
    <w:rsid w:val="00152AB1"/>
    <w:rsid w:val="001540EB"/>
    <w:rsid w:val="001565F4"/>
    <w:rsid w:val="00157469"/>
    <w:rsid w:val="0015761F"/>
    <w:rsid w:val="001636EC"/>
    <w:rsid w:val="00164718"/>
    <w:rsid w:val="00165401"/>
    <w:rsid w:val="00167A40"/>
    <w:rsid w:val="001723EC"/>
    <w:rsid w:val="001724B1"/>
    <w:rsid w:val="001761C1"/>
    <w:rsid w:val="00181A7A"/>
    <w:rsid w:val="00186652"/>
    <w:rsid w:val="001A0513"/>
    <w:rsid w:val="001A5C09"/>
    <w:rsid w:val="001B032A"/>
    <w:rsid w:val="001B0E17"/>
    <w:rsid w:val="001B2C14"/>
    <w:rsid w:val="001B3D40"/>
    <w:rsid w:val="001B4103"/>
    <w:rsid w:val="001B5798"/>
    <w:rsid w:val="001B614B"/>
    <w:rsid w:val="001B66AB"/>
    <w:rsid w:val="001C0B26"/>
    <w:rsid w:val="001C1B1A"/>
    <w:rsid w:val="001C2C10"/>
    <w:rsid w:val="001C3895"/>
    <w:rsid w:val="001D22A0"/>
    <w:rsid w:val="001D269F"/>
    <w:rsid w:val="001D6485"/>
    <w:rsid w:val="001D68EE"/>
    <w:rsid w:val="001D6D65"/>
    <w:rsid w:val="001E2B91"/>
    <w:rsid w:val="001E2BE9"/>
    <w:rsid w:val="001E402E"/>
    <w:rsid w:val="001E42D4"/>
    <w:rsid w:val="001F2A4A"/>
    <w:rsid w:val="0020301E"/>
    <w:rsid w:val="00203302"/>
    <w:rsid w:val="002075A8"/>
    <w:rsid w:val="0021001A"/>
    <w:rsid w:val="00215715"/>
    <w:rsid w:val="002208C6"/>
    <w:rsid w:val="0022099F"/>
    <w:rsid w:val="00221C58"/>
    <w:rsid w:val="002252DD"/>
    <w:rsid w:val="0023140E"/>
    <w:rsid w:val="00232718"/>
    <w:rsid w:val="0023567D"/>
    <w:rsid w:val="002436F5"/>
    <w:rsid w:val="00251136"/>
    <w:rsid w:val="00255B09"/>
    <w:rsid w:val="00257780"/>
    <w:rsid w:val="00261EC4"/>
    <w:rsid w:val="00265308"/>
    <w:rsid w:val="002655B6"/>
    <w:rsid w:val="00267B91"/>
    <w:rsid w:val="00275EF6"/>
    <w:rsid w:val="00275F60"/>
    <w:rsid w:val="00280DCD"/>
    <w:rsid w:val="00281553"/>
    <w:rsid w:val="0028271E"/>
    <w:rsid w:val="002831B8"/>
    <w:rsid w:val="0028402B"/>
    <w:rsid w:val="00286A4D"/>
    <w:rsid w:val="00286E57"/>
    <w:rsid w:val="002907F0"/>
    <w:rsid w:val="002964E7"/>
    <w:rsid w:val="002A044B"/>
    <w:rsid w:val="002A2928"/>
    <w:rsid w:val="002A5D07"/>
    <w:rsid w:val="002A6CF2"/>
    <w:rsid w:val="002B1C39"/>
    <w:rsid w:val="002B2784"/>
    <w:rsid w:val="002B4E1F"/>
    <w:rsid w:val="002C2AC5"/>
    <w:rsid w:val="002D1D4C"/>
    <w:rsid w:val="002D3C4D"/>
    <w:rsid w:val="002D4ED3"/>
    <w:rsid w:val="002E3094"/>
    <w:rsid w:val="002E62C7"/>
    <w:rsid w:val="002F2657"/>
    <w:rsid w:val="002F4347"/>
    <w:rsid w:val="003013D8"/>
    <w:rsid w:val="00303D74"/>
    <w:rsid w:val="00304858"/>
    <w:rsid w:val="00312523"/>
    <w:rsid w:val="0032744E"/>
    <w:rsid w:val="00327E48"/>
    <w:rsid w:val="00330E75"/>
    <w:rsid w:val="0033299D"/>
    <w:rsid w:val="00332A15"/>
    <w:rsid w:val="00336B1F"/>
    <w:rsid w:val="00336DF0"/>
    <w:rsid w:val="003407C1"/>
    <w:rsid w:val="00340AAB"/>
    <w:rsid w:val="00342579"/>
    <w:rsid w:val="00342850"/>
    <w:rsid w:val="003449A3"/>
    <w:rsid w:val="00352213"/>
    <w:rsid w:val="0035589F"/>
    <w:rsid w:val="00363299"/>
    <w:rsid w:val="00363E94"/>
    <w:rsid w:val="00366718"/>
    <w:rsid w:val="00367553"/>
    <w:rsid w:val="0037208D"/>
    <w:rsid w:val="003778DA"/>
    <w:rsid w:val="00377FBD"/>
    <w:rsid w:val="00380973"/>
    <w:rsid w:val="003837C6"/>
    <w:rsid w:val="003849A8"/>
    <w:rsid w:val="003905F1"/>
    <w:rsid w:val="00394930"/>
    <w:rsid w:val="00394B3B"/>
    <w:rsid w:val="003A368C"/>
    <w:rsid w:val="003A5DAC"/>
    <w:rsid w:val="003A6F18"/>
    <w:rsid w:val="003B440D"/>
    <w:rsid w:val="003B6581"/>
    <w:rsid w:val="003C20AF"/>
    <w:rsid w:val="003C37A0"/>
    <w:rsid w:val="003C4352"/>
    <w:rsid w:val="003C5F5A"/>
    <w:rsid w:val="003C7232"/>
    <w:rsid w:val="003D0D46"/>
    <w:rsid w:val="003D233B"/>
    <w:rsid w:val="003D4EAA"/>
    <w:rsid w:val="003D76EF"/>
    <w:rsid w:val="003E2DE5"/>
    <w:rsid w:val="003E6206"/>
    <w:rsid w:val="003E76D6"/>
    <w:rsid w:val="003F0CD3"/>
    <w:rsid w:val="003F1EA2"/>
    <w:rsid w:val="003F6D96"/>
    <w:rsid w:val="00401FBB"/>
    <w:rsid w:val="004042CD"/>
    <w:rsid w:val="0040592F"/>
    <w:rsid w:val="00406360"/>
    <w:rsid w:val="00413961"/>
    <w:rsid w:val="00416A53"/>
    <w:rsid w:val="00423963"/>
    <w:rsid w:val="004241D4"/>
    <w:rsid w:val="00424C03"/>
    <w:rsid w:val="00426221"/>
    <w:rsid w:val="00426621"/>
    <w:rsid w:val="004347BA"/>
    <w:rsid w:val="00443021"/>
    <w:rsid w:val="00445C4F"/>
    <w:rsid w:val="00453046"/>
    <w:rsid w:val="00453682"/>
    <w:rsid w:val="00456986"/>
    <w:rsid w:val="00466077"/>
    <w:rsid w:val="004664DC"/>
    <w:rsid w:val="00471321"/>
    <w:rsid w:val="0047458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C7A66"/>
    <w:rsid w:val="004D0854"/>
    <w:rsid w:val="004D2FFC"/>
    <w:rsid w:val="004D3215"/>
    <w:rsid w:val="004D67C8"/>
    <w:rsid w:val="004E2029"/>
    <w:rsid w:val="004E33FE"/>
    <w:rsid w:val="004E4868"/>
    <w:rsid w:val="004E5244"/>
    <w:rsid w:val="004F0D1F"/>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29B"/>
    <w:rsid w:val="0058749F"/>
    <w:rsid w:val="00594065"/>
    <w:rsid w:val="005955EA"/>
    <w:rsid w:val="00597B78"/>
    <w:rsid w:val="005A2789"/>
    <w:rsid w:val="005A4845"/>
    <w:rsid w:val="005B186D"/>
    <w:rsid w:val="005B23AF"/>
    <w:rsid w:val="005B4215"/>
    <w:rsid w:val="005B5656"/>
    <w:rsid w:val="005B5B35"/>
    <w:rsid w:val="005C16B3"/>
    <w:rsid w:val="005C25CF"/>
    <w:rsid w:val="005C303C"/>
    <w:rsid w:val="005C7F82"/>
    <w:rsid w:val="005D0866"/>
    <w:rsid w:val="005D537D"/>
    <w:rsid w:val="005D5858"/>
    <w:rsid w:val="005D5C82"/>
    <w:rsid w:val="005D5CAF"/>
    <w:rsid w:val="005E0DE1"/>
    <w:rsid w:val="005E339B"/>
    <w:rsid w:val="005E4ED5"/>
    <w:rsid w:val="005E7103"/>
    <w:rsid w:val="005E75FD"/>
    <w:rsid w:val="00601274"/>
    <w:rsid w:val="00604AAC"/>
    <w:rsid w:val="00604F4B"/>
    <w:rsid w:val="00607253"/>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215E"/>
    <w:rsid w:val="00655E3F"/>
    <w:rsid w:val="0065745C"/>
    <w:rsid w:val="00660511"/>
    <w:rsid w:val="00660AD4"/>
    <w:rsid w:val="00664720"/>
    <w:rsid w:val="00664A8E"/>
    <w:rsid w:val="00667BB6"/>
    <w:rsid w:val="00672978"/>
    <w:rsid w:val="006734AB"/>
    <w:rsid w:val="006737D3"/>
    <w:rsid w:val="0067435B"/>
    <w:rsid w:val="00677E25"/>
    <w:rsid w:val="00682D07"/>
    <w:rsid w:val="00683064"/>
    <w:rsid w:val="00683E65"/>
    <w:rsid w:val="00687058"/>
    <w:rsid w:val="00694430"/>
    <w:rsid w:val="00694677"/>
    <w:rsid w:val="00697FAC"/>
    <w:rsid w:val="006A03A3"/>
    <w:rsid w:val="006A11C3"/>
    <w:rsid w:val="006A4497"/>
    <w:rsid w:val="006A6EA7"/>
    <w:rsid w:val="006A74BC"/>
    <w:rsid w:val="006B2796"/>
    <w:rsid w:val="006B503F"/>
    <w:rsid w:val="006B64A8"/>
    <w:rsid w:val="006B707C"/>
    <w:rsid w:val="006C24CB"/>
    <w:rsid w:val="006C6020"/>
    <w:rsid w:val="006D0225"/>
    <w:rsid w:val="006D15F6"/>
    <w:rsid w:val="006D1681"/>
    <w:rsid w:val="006D2E1F"/>
    <w:rsid w:val="006D3B55"/>
    <w:rsid w:val="006E3151"/>
    <w:rsid w:val="006E3515"/>
    <w:rsid w:val="006F00DC"/>
    <w:rsid w:val="006F594C"/>
    <w:rsid w:val="006F5E34"/>
    <w:rsid w:val="006F7F2A"/>
    <w:rsid w:val="00701118"/>
    <w:rsid w:val="0070344F"/>
    <w:rsid w:val="00704C6B"/>
    <w:rsid w:val="00705BD4"/>
    <w:rsid w:val="00706159"/>
    <w:rsid w:val="0070672E"/>
    <w:rsid w:val="007105C0"/>
    <w:rsid w:val="007107EE"/>
    <w:rsid w:val="00711FDF"/>
    <w:rsid w:val="00712B55"/>
    <w:rsid w:val="00713D10"/>
    <w:rsid w:val="00714BA2"/>
    <w:rsid w:val="007166C4"/>
    <w:rsid w:val="00720A1B"/>
    <w:rsid w:val="007211A4"/>
    <w:rsid w:val="00725EDA"/>
    <w:rsid w:val="00726D6D"/>
    <w:rsid w:val="00727E48"/>
    <w:rsid w:val="00730440"/>
    <w:rsid w:val="00731CFE"/>
    <w:rsid w:val="00732D8B"/>
    <w:rsid w:val="00737805"/>
    <w:rsid w:val="00740FDE"/>
    <w:rsid w:val="00744963"/>
    <w:rsid w:val="0074665A"/>
    <w:rsid w:val="00746B11"/>
    <w:rsid w:val="007472C3"/>
    <w:rsid w:val="0075097C"/>
    <w:rsid w:val="00752131"/>
    <w:rsid w:val="0075395F"/>
    <w:rsid w:val="00760524"/>
    <w:rsid w:val="00760A58"/>
    <w:rsid w:val="00760A63"/>
    <w:rsid w:val="00760B40"/>
    <w:rsid w:val="00764B2A"/>
    <w:rsid w:val="007717D2"/>
    <w:rsid w:val="00771A91"/>
    <w:rsid w:val="00772C52"/>
    <w:rsid w:val="007748CE"/>
    <w:rsid w:val="0077684F"/>
    <w:rsid w:val="007826D3"/>
    <w:rsid w:val="0078543A"/>
    <w:rsid w:val="00790B3A"/>
    <w:rsid w:val="00793315"/>
    <w:rsid w:val="0079507C"/>
    <w:rsid w:val="007A0311"/>
    <w:rsid w:val="007A4003"/>
    <w:rsid w:val="007A5F9C"/>
    <w:rsid w:val="007B461F"/>
    <w:rsid w:val="007B4B39"/>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3473"/>
    <w:rsid w:val="00806ACE"/>
    <w:rsid w:val="00807638"/>
    <w:rsid w:val="0081198A"/>
    <w:rsid w:val="00811F4D"/>
    <w:rsid w:val="00817B5C"/>
    <w:rsid w:val="008207CD"/>
    <w:rsid w:val="00821A2C"/>
    <w:rsid w:val="00825C43"/>
    <w:rsid w:val="008312A9"/>
    <w:rsid w:val="0083145E"/>
    <w:rsid w:val="008332B7"/>
    <w:rsid w:val="008351B0"/>
    <w:rsid w:val="00836052"/>
    <w:rsid w:val="00836EC5"/>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15F8"/>
    <w:rsid w:val="008C2C1A"/>
    <w:rsid w:val="008C4F88"/>
    <w:rsid w:val="008D093F"/>
    <w:rsid w:val="008D3113"/>
    <w:rsid w:val="008D3142"/>
    <w:rsid w:val="008D4BE2"/>
    <w:rsid w:val="008D7F66"/>
    <w:rsid w:val="008E0937"/>
    <w:rsid w:val="008E6106"/>
    <w:rsid w:val="008F0D74"/>
    <w:rsid w:val="00901BEF"/>
    <w:rsid w:val="009026ED"/>
    <w:rsid w:val="009030BF"/>
    <w:rsid w:val="009055B3"/>
    <w:rsid w:val="00905B0F"/>
    <w:rsid w:val="00906749"/>
    <w:rsid w:val="00911B2F"/>
    <w:rsid w:val="00911C6C"/>
    <w:rsid w:val="00913284"/>
    <w:rsid w:val="00914263"/>
    <w:rsid w:val="00914280"/>
    <w:rsid w:val="009201D0"/>
    <w:rsid w:val="009202D3"/>
    <w:rsid w:val="00922560"/>
    <w:rsid w:val="00922786"/>
    <w:rsid w:val="00926E55"/>
    <w:rsid w:val="0093242F"/>
    <w:rsid w:val="0093265B"/>
    <w:rsid w:val="00933C53"/>
    <w:rsid w:val="00940A34"/>
    <w:rsid w:val="00940A79"/>
    <w:rsid w:val="0094272F"/>
    <w:rsid w:val="009440A2"/>
    <w:rsid w:val="0094500C"/>
    <w:rsid w:val="00946D77"/>
    <w:rsid w:val="00957509"/>
    <w:rsid w:val="0096027C"/>
    <w:rsid w:val="00960A33"/>
    <w:rsid w:val="00961AC0"/>
    <w:rsid w:val="00963D1F"/>
    <w:rsid w:val="00965A50"/>
    <w:rsid w:val="00965D02"/>
    <w:rsid w:val="009674A5"/>
    <w:rsid w:val="00971042"/>
    <w:rsid w:val="0097618B"/>
    <w:rsid w:val="009761BC"/>
    <w:rsid w:val="009774F9"/>
    <w:rsid w:val="00981EC4"/>
    <w:rsid w:val="009830C2"/>
    <w:rsid w:val="00984B18"/>
    <w:rsid w:val="0099219B"/>
    <w:rsid w:val="00992BA2"/>
    <w:rsid w:val="00993997"/>
    <w:rsid w:val="009963D4"/>
    <w:rsid w:val="009968F2"/>
    <w:rsid w:val="00997A8D"/>
    <w:rsid w:val="009A393E"/>
    <w:rsid w:val="009A6E26"/>
    <w:rsid w:val="009A73DE"/>
    <w:rsid w:val="009B0E42"/>
    <w:rsid w:val="009C7364"/>
    <w:rsid w:val="009D3443"/>
    <w:rsid w:val="009D3DBD"/>
    <w:rsid w:val="009D477B"/>
    <w:rsid w:val="009E49B4"/>
    <w:rsid w:val="009E66C3"/>
    <w:rsid w:val="009E75F8"/>
    <w:rsid w:val="009E79BE"/>
    <w:rsid w:val="009F0F2B"/>
    <w:rsid w:val="009F33C9"/>
    <w:rsid w:val="009F4A96"/>
    <w:rsid w:val="009F735A"/>
    <w:rsid w:val="009F7600"/>
    <w:rsid w:val="00A014FB"/>
    <w:rsid w:val="00A03365"/>
    <w:rsid w:val="00A07879"/>
    <w:rsid w:val="00A136FE"/>
    <w:rsid w:val="00A1474E"/>
    <w:rsid w:val="00A156A1"/>
    <w:rsid w:val="00A1618E"/>
    <w:rsid w:val="00A219F3"/>
    <w:rsid w:val="00A23E01"/>
    <w:rsid w:val="00A24135"/>
    <w:rsid w:val="00A25C8D"/>
    <w:rsid w:val="00A368B3"/>
    <w:rsid w:val="00A41A02"/>
    <w:rsid w:val="00A43EBA"/>
    <w:rsid w:val="00A50D6A"/>
    <w:rsid w:val="00A50FFE"/>
    <w:rsid w:val="00A60798"/>
    <w:rsid w:val="00A60BC7"/>
    <w:rsid w:val="00A62193"/>
    <w:rsid w:val="00A62552"/>
    <w:rsid w:val="00A65C80"/>
    <w:rsid w:val="00A670F4"/>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A4931"/>
    <w:rsid w:val="00AB0494"/>
    <w:rsid w:val="00AB3AEC"/>
    <w:rsid w:val="00AB4E72"/>
    <w:rsid w:val="00AB5B30"/>
    <w:rsid w:val="00AB7D0E"/>
    <w:rsid w:val="00AC0484"/>
    <w:rsid w:val="00AC2203"/>
    <w:rsid w:val="00AC2903"/>
    <w:rsid w:val="00AC48A2"/>
    <w:rsid w:val="00AC4FD6"/>
    <w:rsid w:val="00AC571E"/>
    <w:rsid w:val="00AD2FDB"/>
    <w:rsid w:val="00AD52CD"/>
    <w:rsid w:val="00AD5960"/>
    <w:rsid w:val="00AE2CCE"/>
    <w:rsid w:val="00AE40D5"/>
    <w:rsid w:val="00AE6B19"/>
    <w:rsid w:val="00AF17B2"/>
    <w:rsid w:val="00AF321A"/>
    <w:rsid w:val="00AF43EC"/>
    <w:rsid w:val="00AF49C0"/>
    <w:rsid w:val="00AF4B41"/>
    <w:rsid w:val="00AF5241"/>
    <w:rsid w:val="00B02147"/>
    <w:rsid w:val="00B029A1"/>
    <w:rsid w:val="00B0347D"/>
    <w:rsid w:val="00B05653"/>
    <w:rsid w:val="00B07C5E"/>
    <w:rsid w:val="00B1122A"/>
    <w:rsid w:val="00B12C91"/>
    <w:rsid w:val="00B13906"/>
    <w:rsid w:val="00B15262"/>
    <w:rsid w:val="00B173DC"/>
    <w:rsid w:val="00B21824"/>
    <w:rsid w:val="00B2275A"/>
    <w:rsid w:val="00B23CAE"/>
    <w:rsid w:val="00B26261"/>
    <w:rsid w:val="00B26C33"/>
    <w:rsid w:val="00B34C80"/>
    <w:rsid w:val="00B4106D"/>
    <w:rsid w:val="00B44C4A"/>
    <w:rsid w:val="00B47524"/>
    <w:rsid w:val="00B516CA"/>
    <w:rsid w:val="00B55602"/>
    <w:rsid w:val="00B6179B"/>
    <w:rsid w:val="00B617E1"/>
    <w:rsid w:val="00B61E7F"/>
    <w:rsid w:val="00B74BEC"/>
    <w:rsid w:val="00B819F9"/>
    <w:rsid w:val="00B8798B"/>
    <w:rsid w:val="00B87D2D"/>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3DE6"/>
    <w:rsid w:val="00C05C23"/>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274B"/>
    <w:rsid w:val="00C838EC"/>
    <w:rsid w:val="00C863E3"/>
    <w:rsid w:val="00C87A41"/>
    <w:rsid w:val="00CA1AEE"/>
    <w:rsid w:val="00CA242D"/>
    <w:rsid w:val="00CA31B8"/>
    <w:rsid w:val="00CA5BC1"/>
    <w:rsid w:val="00CA67D0"/>
    <w:rsid w:val="00CB2BFD"/>
    <w:rsid w:val="00CB5A9E"/>
    <w:rsid w:val="00CB68BA"/>
    <w:rsid w:val="00CB6BDD"/>
    <w:rsid w:val="00CC205C"/>
    <w:rsid w:val="00CC2809"/>
    <w:rsid w:val="00CC46AE"/>
    <w:rsid w:val="00CC4DA0"/>
    <w:rsid w:val="00CC767B"/>
    <w:rsid w:val="00CD68CE"/>
    <w:rsid w:val="00CE0E28"/>
    <w:rsid w:val="00CE2639"/>
    <w:rsid w:val="00CE6415"/>
    <w:rsid w:val="00CE7759"/>
    <w:rsid w:val="00CF091B"/>
    <w:rsid w:val="00CF1986"/>
    <w:rsid w:val="00CF6B09"/>
    <w:rsid w:val="00D06D2B"/>
    <w:rsid w:val="00D116B8"/>
    <w:rsid w:val="00D12C01"/>
    <w:rsid w:val="00D131D5"/>
    <w:rsid w:val="00D16B53"/>
    <w:rsid w:val="00D17C4F"/>
    <w:rsid w:val="00D2019F"/>
    <w:rsid w:val="00D23074"/>
    <w:rsid w:val="00D23821"/>
    <w:rsid w:val="00D263A2"/>
    <w:rsid w:val="00D27927"/>
    <w:rsid w:val="00D31166"/>
    <w:rsid w:val="00D3653E"/>
    <w:rsid w:val="00D400F5"/>
    <w:rsid w:val="00D43726"/>
    <w:rsid w:val="00D45D02"/>
    <w:rsid w:val="00D51089"/>
    <w:rsid w:val="00D51B92"/>
    <w:rsid w:val="00D566F3"/>
    <w:rsid w:val="00D5691B"/>
    <w:rsid w:val="00D574A4"/>
    <w:rsid w:val="00D62753"/>
    <w:rsid w:val="00D63698"/>
    <w:rsid w:val="00D721E9"/>
    <w:rsid w:val="00D75950"/>
    <w:rsid w:val="00D760CE"/>
    <w:rsid w:val="00D838A0"/>
    <w:rsid w:val="00D924D5"/>
    <w:rsid w:val="00D94444"/>
    <w:rsid w:val="00D9603B"/>
    <w:rsid w:val="00D962A8"/>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5B23"/>
    <w:rsid w:val="00DE7C73"/>
    <w:rsid w:val="00DF0566"/>
    <w:rsid w:val="00E00C10"/>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6916"/>
    <w:rsid w:val="00E37D15"/>
    <w:rsid w:val="00E5207B"/>
    <w:rsid w:val="00E54592"/>
    <w:rsid w:val="00E55495"/>
    <w:rsid w:val="00E5755F"/>
    <w:rsid w:val="00E57A03"/>
    <w:rsid w:val="00E612E3"/>
    <w:rsid w:val="00E63100"/>
    <w:rsid w:val="00E70AA9"/>
    <w:rsid w:val="00E72110"/>
    <w:rsid w:val="00E72416"/>
    <w:rsid w:val="00E724E8"/>
    <w:rsid w:val="00E73C3F"/>
    <w:rsid w:val="00E77968"/>
    <w:rsid w:val="00E84C22"/>
    <w:rsid w:val="00E85219"/>
    <w:rsid w:val="00E8608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E7944"/>
    <w:rsid w:val="00EF2826"/>
    <w:rsid w:val="00EF3E7B"/>
    <w:rsid w:val="00EF514A"/>
    <w:rsid w:val="00F001E5"/>
    <w:rsid w:val="00F045FC"/>
    <w:rsid w:val="00F057A4"/>
    <w:rsid w:val="00F1418D"/>
    <w:rsid w:val="00F1491A"/>
    <w:rsid w:val="00F15137"/>
    <w:rsid w:val="00F22B1C"/>
    <w:rsid w:val="00F23EB1"/>
    <w:rsid w:val="00F25922"/>
    <w:rsid w:val="00F2620B"/>
    <w:rsid w:val="00F30A65"/>
    <w:rsid w:val="00F34A99"/>
    <w:rsid w:val="00F37578"/>
    <w:rsid w:val="00F37F3B"/>
    <w:rsid w:val="00F47E8A"/>
    <w:rsid w:val="00F52BC9"/>
    <w:rsid w:val="00F52ECA"/>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097"/>
    <w:rsid w:val="00FA6D09"/>
    <w:rsid w:val="00FA7FE6"/>
    <w:rsid w:val="00FB1BAE"/>
    <w:rsid w:val="00FB2064"/>
    <w:rsid w:val="00FB375A"/>
    <w:rsid w:val="00FB4CB8"/>
    <w:rsid w:val="00FC25AF"/>
    <w:rsid w:val="00FC2B86"/>
    <w:rsid w:val="00FC33A9"/>
    <w:rsid w:val="00FC33C3"/>
    <w:rsid w:val="00FC6676"/>
    <w:rsid w:val="00FC6D6D"/>
    <w:rsid w:val="00FC7F67"/>
    <w:rsid w:val="00FD0B54"/>
    <w:rsid w:val="00FD0D78"/>
    <w:rsid w:val="00FD2F8B"/>
    <w:rsid w:val="00FD3B7A"/>
    <w:rsid w:val="00FD54D1"/>
    <w:rsid w:val="00FD6EBD"/>
    <w:rsid w:val="00FE01D4"/>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3E49C"/>
  <w15:docId w15:val="{A4558D43-6419-4EC5-9196-409EE59B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005E89"/>
    <w:pPr>
      <w:spacing w:after="0" w:line="240" w:lineRule="auto"/>
    </w:pPr>
    <w:rPr>
      <w:rFonts w:ascii="Times New Roman" w:hAnsi="Times New Roman"/>
      <w:noProof/>
    </w:rPr>
  </w:style>
  <w:style w:type="paragraph" w:styleId="Heading1">
    <w:name w:val="heading 1"/>
    <w:basedOn w:val="Normal"/>
    <w:link w:val="Heading1Char"/>
    <w:uiPriority w:val="9"/>
    <w:rsid w:val="0028402B"/>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02B"/>
    <w:pPr>
      <w:tabs>
        <w:tab w:val="center" w:pos="4513"/>
        <w:tab w:val="right" w:pos="9026"/>
      </w:tabs>
    </w:pPr>
  </w:style>
  <w:style w:type="character" w:customStyle="1" w:styleId="FooterChar">
    <w:name w:val="Footer Char"/>
    <w:basedOn w:val="DefaultParagraphFont"/>
    <w:link w:val="Footer"/>
    <w:uiPriority w:val="99"/>
    <w:rsid w:val="0028402B"/>
    <w:rPr>
      <w:rFonts w:ascii="Times New Roman" w:hAnsi="Times New Roman"/>
      <w:noProof/>
    </w:rPr>
  </w:style>
  <w:style w:type="paragraph" w:styleId="Header">
    <w:name w:val="header"/>
    <w:basedOn w:val="Normal"/>
    <w:link w:val="HeaderChar"/>
    <w:uiPriority w:val="99"/>
    <w:unhideWhenUsed/>
    <w:rsid w:val="0028402B"/>
    <w:pPr>
      <w:tabs>
        <w:tab w:val="center" w:pos="4513"/>
        <w:tab w:val="right" w:pos="9026"/>
      </w:tabs>
    </w:pPr>
  </w:style>
  <w:style w:type="character" w:customStyle="1" w:styleId="HeaderChar">
    <w:name w:val="Header Char"/>
    <w:basedOn w:val="DefaultParagraphFont"/>
    <w:link w:val="Header"/>
    <w:uiPriority w:val="99"/>
    <w:rsid w:val="0028402B"/>
    <w:rPr>
      <w:rFonts w:ascii="Times New Roman" w:hAnsi="Times New Roman"/>
      <w:noProof/>
    </w:rPr>
  </w:style>
  <w:style w:type="paragraph" w:styleId="BalloonText">
    <w:name w:val="Balloon Text"/>
    <w:basedOn w:val="Normal"/>
    <w:link w:val="BalloonTextChar"/>
    <w:uiPriority w:val="99"/>
    <w:semiHidden/>
    <w:unhideWhenUsed/>
    <w:rsid w:val="0028402B"/>
    <w:rPr>
      <w:rFonts w:ascii="Tahoma" w:hAnsi="Tahoma" w:cs="Tahoma"/>
      <w:sz w:val="16"/>
      <w:szCs w:val="16"/>
    </w:rPr>
  </w:style>
  <w:style w:type="character" w:customStyle="1" w:styleId="BalloonTextChar">
    <w:name w:val="Balloon Text Char"/>
    <w:basedOn w:val="DefaultParagraphFont"/>
    <w:link w:val="BalloonText"/>
    <w:uiPriority w:val="99"/>
    <w:semiHidden/>
    <w:rsid w:val="0028402B"/>
    <w:rPr>
      <w:rFonts w:ascii="Tahoma" w:hAnsi="Tahoma" w:cs="Tahoma"/>
      <w:noProof/>
      <w:sz w:val="16"/>
      <w:szCs w:val="16"/>
    </w:rPr>
  </w:style>
  <w:style w:type="paragraph" w:customStyle="1" w:styleId="REG-H3A">
    <w:name w:val="REG-H3A"/>
    <w:link w:val="REG-H3AChar"/>
    <w:qFormat/>
    <w:rsid w:val="0028402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8402B"/>
    <w:pPr>
      <w:numPr>
        <w:numId w:val="1"/>
      </w:numPr>
      <w:contextualSpacing/>
    </w:pPr>
  </w:style>
  <w:style w:type="character" w:customStyle="1" w:styleId="REG-H3AChar">
    <w:name w:val="REG-H3A Char"/>
    <w:basedOn w:val="DefaultParagraphFont"/>
    <w:link w:val="REG-H3A"/>
    <w:rsid w:val="0028402B"/>
    <w:rPr>
      <w:rFonts w:ascii="Times New Roman" w:hAnsi="Times New Roman" w:cs="Times New Roman"/>
      <w:b/>
      <w:caps/>
      <w:noProof/>
    </w:rPr>
  </w:style>
  <w:style w:type="character" w:customStyle="1" w:styleId="A3">
    <w:name w:val="A3"/>
    <w:uiPriority w:val="99"/>
    <w:rsid w:val="0028402B"/>
    <w:rPr>
      <w:rFonts w:cs="Times"/>
      <w:color w:val="000000"/>
      <w:sz w:val="22"/>
      <w:szCs w:val="22"/>
    </w:rPr>
  </w:style>
  <w:style w:type="paragraph" w:customStyle="1" w:styleId="Head2B">
    <w:name w:val="Head 2B"/>
    <w:basedOn w:val="AS-H3A"/>
    <w:link w:val="Head2BChar"/>
    <w:rsid w:val="0028402B"/>
  </w:style>
  <w:style w:type="paragraph" w:styleId="ListParagraph">
    <w:name w:val="List Paragraph"/>
    <w:basedOn w:val="Normal"/>
    <w:link w:val="ListParagraphChar"/>
    <w:uiPriority w:val="34"/>
    <w:rsid w:val="0028402B"/>
    <w:pPr>
      <w:ind w:left="720"/>
      <w:contextualSpacing/>
    </w:pPr>
  </w:style>
  <w:style w:type="character" w:customStyle="1" w:styleId="Head2BChar">
    <w:name w:val="Head 2B Char"/>
    <w:basedOn w:val="AS-H3AChar"/>
    <w:link w:val="Head2B"/>
    <w:rsid w:val="0028402B"/>
    <w:rPr>
      <w:rFonts w:ascii="Times New Roman" w:hAnsi="Times New Roman" w:cs="Times New Roman"/>
      <w:b/>
      <w:caps/>
      <w:noProof/>
    </w:rPr>
  </w:style>
  <w:style w:type="paragraph" w:customStyle="1" w:styleId="Head3">
    <w:name w:val="Head 3"/>
    <w:basedOn w:val="ListParagraph"/>
    <w:link w:val="Head3Char"/>
    <w:rsid w:val="0028402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8402B"/>
    <w:rPr>
      <w:rFonts w:ascii="Times New Roman" w:hAnsi="Times New Roman"/>
      <w:noProof/>
    </w:rPr>
  </w:style>
  <w:style w:type="character" w:customStyle="1" w:styleId="Head3Char">
    <w:name w:val="Head 3 Char"/>
    <w:basedOn w:val="ListParagraphChar"/>
    <w:link w:val="Head3"/>
    <w:rsid w:val="0028402B"/>
    <w:rPr>
      <w:rFonts w:ascii="Times New Roman" w:eastAsia="Times New Roman" w:hAnsi="Times New Roman" w:cs="Times New Roman"/>
      <w:b/>
      <w:bCs/>
      <w:noProof/>
    </w:rPr>
  </w:style>
  <w:style w:type="paragraph" w:customStyle="1" w:styleId="REG-H1a">
    <w:name w:val="REG-H1a"/>
    <w:link w:val="REG-H1aChar"/>
    <w:qFormat/>
    <w:rsid w:val="0028402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8402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8402B"/>
    <w:rPr>
      <w:rFonts w:ascii="Arial" w:hAnsi="Arial" w:cs="Arial"/>
      <w:b/>
      <w:noProof/>
      <w:sz w:val="36"/>
      <w:szCs w:val="36"/>
    </w:rPr>
  </w:style>
  <w:style w:type="paragraph" w:customStyle="1" w:styleId="AS-H1-Colour">
    <w:name w:val="AS-H1-Colour"/>
    <w:basedOn w:val="Normal"/>
    <w:link w:val="AS-H1-ColourChar"/>
    <w:rsid w:val="0028402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8402B"/>
    <w:rPr>
      <w:rFonts w:ascii="Times New Roman" w:hAnsi="Times New Roman" w:cs="Times New Roman"/>
      <w:b/>
      <w:caps/>
      <w:noProof/>
      <w:color w:val="00B050"/>
      <w:sz w:val="24"/>
      <w:szCs w:val="24"/>
    </w:rPr>
  </w:style>
  <w:style w:type="paragraph" w:customStyle="1" w:styleId="AS-H2b">
    <w:name w:val="AS-H2b"/>
    <w:basedOn w:val="Normal"/>
    <w:link w:val="AS-H2bChar"/>
    <w:rsid w:val="0028402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8402B"/>
    <w:rPr>
      <w:rFonts w:ascii="Arial" w:hAnsi="Arial" w:cs="Arial"/>
      <w:b/>
      <w:noProof/>
      <w:color w:val="00B050"/>
      <w:sz w:val="36"/>
      <w:szCs w:val="36"/>
    </w:rPr>
  </w:style>
  <w:style w:type="paragraph" w:customStyle="1" w:styleId="AS-H3">
    <w:name w:val="AS-H3"/>
    <w:basedOn w:val="AS-H3A"/>
    <w:link w:val="AS-H3Char"/>
    <w:rsid w:val="0028402B"/>
    <w:rPr>
      <w:sz w:val="28"/>
    </w:rPr>
  </w:style>
  <w:style w:type="character" w:customStyle="1" w:styleId="AS-H2bChar">
    <w:name w:val="AS-H2b Char"/>
    <w:basedOn w:val="DefaultParagraphFont"/>
    <w:link w:val="AS-H2b"/>
    <w:rsid w:val="0028402B"/>
    <w:rPr>
      <w:rFonts w:ascii="Arial" w:hAnsi="Arial" w:cs="Arial"/>
      <w:noProof/>
    </w:rPr>
  </w:style>
  <w:style w:type="paragraph" w:customStyle="1" w:styleId="REG-H3b">
    <w:name w:val="REG-H3b"/>
    <w:link w:val="REG-H3bChar"/>
    <w:qFormat/>
    <w:rsid w:val="0028402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8402B"/>
    <w:rPr>
      <w:rFonts w:ascii="Times New Roman" w:hAnsi="Times New Roman" w:cs="Times New Roman"/>
      <w:b/>
      <w:caps/>
      <w:noProof/>
      <w:sz w:val="28"/>
    </w:rPr>
  </w:style>
  <w:style w:type="paragraph" w:customStyle="1" w:styleId="AS-H3c">
    <w:name w:val="AS-H3c"/>
    <w:basedOn w:val="Head2B"/>
    <w:link w:val="AS-H3cChar"/>
    <w:rsid w:val="0028402B"/>
    <w:rPr>
      <w:b w:val="0"/>
    </w:rPr>
  </w:style>
  <w:style w:type="character" w:customStyle="1" w:styleId="REG-H3bChar">
    <w:name w:val="REG-H3b Char"/>
    <w:basedOn w:val="REG-H3AChar"/>
    <w:link w:val="REG-H3b"/>
    <w:rsid w:val="0028402B"/>
    <w:rPr>
      <w:rFonts w:ascii="Times New Roman" w:hAnsi="Times New Roman" w:cs="Times New Roman"/>
      <w:b w:val="0"/>
      <w:caps w:val="0"/>
      <w:noProof/>
    </w:rPr>
  </w:style>
  <w:style w:type="paragraph" w:customStyle="1" w:styleId="AS-H3d">
    <w:name w:val="AS-H3d"/>
    <w:basedOn w:val="Head2B"/>
    <w:link w:val="AS-H3dChar"/>
    <w:rsid w:val="0028402B"/>
  </w:style>
  <w:style w:type="character" w:customStyle="1" w:styleId="AS-H3cChar">
    <w:name w:val="AS-H3c Char"/>
    <w:basedOn w:val="Head2BChar"/>
    <w:link w:val="AS-H3c"/>
    <w:rsid w:val="0028402B"/>
    <w:rPr>
      <w:rFonts w:ascii="Times New Roman" w:hAnsi="Times New Roman" w:cs="Times New Roman"/>
      <w:b w:val="0"/>
      <w:caps/>
      <w:noProof/>
    </w:rPr>
  </w:style>
  <w:style w:type="paragraph" w:customStyle="1" w:styleId="REG-P0">
    <w:name w:val="REG-P(0)"/>
    <w:basedOn w:val="Normal"/>
    <w:link w:val="REG-P0Char"/>
    <w:qFormat/>
    <w:rsid w:val="0028402B"/>
    <w:pPr>
      <w:tabs>
        <w:tab w:val="left" w:pos="567"/>
      </w:tabs>
      <w:jc w:val="both"/>
    </w:pPr>
    <w:rPr>
      <w:rFonts w:eastAsia="Times New Roman" w:cs="Times New Roman"/>
    </w:rPr>
  </w:style>
  <w:style w:type="character" w:customStyle="1" w:styleId="AS-H3dChar">
    <w:name w:val="AS-H3d Char"/>
    <w:basedOn w:val="Head2BChar"/>
    <w:link w:val="AS-H3d"/>
    <w:rsid w:val="0028402B"/>
    <w:rPr>
      <w:rFonts w:ascii="Times New Roman" w:hAnsi="Times New Roman" w:cs="Times New Roman"/>
      <w:b/>
      <w:caps/>
      <w:noProof/>
    </w:rPr>
  </w:style>
  <w:style w:type="paragraph" w:customStyle="1" w:styleId="REG-P1">
    <w:name w:val="REG-P(1)"/>
    <w:basedOn w:val="Normal"/>
    <w:link w:val="REG-P1Char"/>
    <w:qFormat/>
    <w:rsid w:val="0028402B"/>
    <w:pPr>
      <w:suppressAutoHyphens/>
      <w:ind w:firstLine="567"/>
      <w:jc w:val="both"/>
    </w:pPr>
    <w:rPr>
      <w:rFonts w:eastAsia="Times New Roman" w:cs="Times New Roman"/>
    </w:rPr>
  </w:style>
  <w:style w:type="character" w:customStyle="1" w:styleId="REG-P0Char">
    <w:name w:val="REG-P(0) Char"/>
    <w:basedOn w:val="DefaultParagraphFont"/>
    <w:link w:val="REG-P0"/>
    <w:rsid w:val="0028402B"/>
    <w:rPr>
      <w:rFonts w:ascii="Times New Roman" w:eastAsia="Times New Roman" w:hAnsi="Times New Roman" w:cs="Times New Roman"/>
      <w:noProof/>
    </w:rPr>
  </w:style>
  <w:style w:type="paragraph" w:customStyle="1" w:styleId="REG-Pa">
    <w:name w:val="REG-P(a)"/>
    <w:basedOn w:val="Normal"/>
    <w:link w:val="REG-PaChar"/>
    <w:qFormat/>
    <w:rsid w:val="0028402B"/>
    <w:pPr>
      <w:ind w:left="1134" w:hanging="567"/>
      <w:jc w:val="both"/>
    </w:pPr>
  </w:style>
  <w:style w:type="character" w:customStyle="1" w:styleId="REG-P1Char">
    <w:name w:val="REG-P(1) Char"/>
    <w:basedOn w:val="DefaultParagraphFont"/>
    <w:link w:val="REG-P1"/>
    <w:rsid w:val="0028402B"/>
    <w:rPr>
      <w:rFonts w:ascii="Times New Roman" w:eastAsia="Times New Roman" w:hAnsi="Times New Roman" w:cs="Times New Roman"/>
      <w:noProof/>
    </w:rPr>
  </w:style>
  <w:style w:type="paragraph" w:customStyle="1" w:styleId="REG-Pi">
    <w:name w:val="REG-P(i)"/>
    <w:basedOn w:val="Normal"/>
    <w:link w:val="REG-PiChar"/>
    <w:qFormat/>
    <w:rsid w:val="0028402B"/>
    <w:pPr>
      <w:suppressAutoHyphens/>
      <w:ind w:left="1701" w:hanging="567"/>
      <w:jc w:val="both"/>
    </w:pPr>
    <w:rPr>
      <w:rFonts w:eastAsia="Times New Roman" w:cs="Times New Roman"/>
    </w:rPr>
  </w:style>
  <w:style w:type="character" w:customStyle="1" w:styleId="REG-PaChar">
    <w:name w:val="REG-P(a) Char"/>
    <w:basedOn w:val="DefaultParagraphFont"/>
    <w:link w:val="REG-Pa"/>
    <w:rsid w:val="0028402B"/>
    <w:rPr>
      <w:rFonts w:ascii="Times New Roman" w:hAnsi="Times New Roman"/>
      <w:noProof/>
    </w:rPr>
  </w:style>
  <w:style w:type="paragraph" w:customStyle="1" w:styleId="AS-Pahang">
    <w:name w:val="AS-P(a)hang"/>
    <w:basedOn w:val="Normal"/>
    <w:link w:val="AS-PahangChar"/>
    <w:rsid w:val="0028402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8402B"/>
    <w:rPr>
      <w:rFonts w:ascii="Times New Roman" w:eastAsia="Times New Roman" w:hAnsi="Times New Roman" w:cs="Times New Roman"/>
      <w:noProof/>
    </w:rPr>
  </w:style>
  <w:style w:type="paragraph" w:customStyle="1" w:styleId="REG-Paa">
    <w:name w:val="REG-P(aa)"/>
    <w:basedOn w:val="Normal"/>
    <w:link w:val="REG-PaaChar"/>
    <w:qFormat/>
    <w:rsid w:val="0028402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8402B"/>
    <w:rPr>
      <w:rFonts w:ascii="Times New Roman" w:eastAsia="Times New Roman" w:hAnsi="Times New Roman" w:cs="Times New Roman"/>
      <w:noProof/>
    </w:rPr>
  </w:style>
  <w:style w:type="paragraph" w:customStyle="1" w:styleId="REG-Amend">
    <w:name w:val="REG-Amend"/>
    <w:link w:val="REG-AmendChar"/>
    <w:qFormat/>
    <w:rsid w:val="0028402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8402B"/>
    <w:rPr>
      <w:rFonts w:ascii="Times New Roman" w:eastAsia="Times New Roman" w:hAnsi="Times New Roman" w:cs="Times New Roman"/>
      <w:noProof/>
    </w:rPr>
  </w:style>
  <w:style w:type="character" w:customStyle="1" w:styleId="REG-AmendChar">
    <w:name w:val="REG-Amend Char"/>
    <w:basedOn w:val="REG-P0Char"/>
    <w:link w:val="REG-Amend"/>
    <w:rsid w:val="0028402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8402B"/>
    <w:rPr>
      <w:sz w:val="16"/>
      <w:szCs w:val="16"/>
    </w:rPr>
  </w:style>
  <w:style w:type="paragraph" w:styleId="CommentText">
    <w:name w:val="annotation text"/>
    <w:basedOn w:val="Normal"/>
    <w:link w:val="CommentTextChar"/>
    <w:uiPriority w:val="99"/>
    <w:semiHidden/>
    <w:unhideWhenUsed/>
    <w:rsid w:val="0028402B"/>
    <w:rPr>
      <w:sz w:val="20"/>
      <w:szCs w:val="20"/>
    </w:rPr>
  </w:style>
  <w:style w:type="character" w:customStyle="1" w:styleId="CommentTextChar">
    <w:name w:val="Comment Text Char"/>
    <w:basedOn w:val="DefaultParagraphFont"/>
    <w:link w:val="CommentText"/>
    <w:uiPriority w:val="99"/>
    <w:semiHidden/>
    <w:rsid w:val="0028402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8402B"/>
    <w:rPr>
      <w:b/>
      <w:bCs/>
    </w:rPr>
  </w:style>
  <w:style w:type="character" w:customStyle="1" w:styleId="CommentSubjectChar">
    <w:name w:val="Comment Subject Char"/>
    <w:basedOn w:val="CommentTextChar"/>
    <w:link w:val="CommentSubject"/>
    <w:uiPriority w:val="99"/>
    <w:semiHidden/>
    <w:rsid w:val="0028402B"/>
    <w:rPr>
      <w:rFonts w:ascii="Times New Roman" w:hAnsi="Times New Roman"/>
      <w:b/>
      <w:bCs/>
      <w:noProof/>
      <w:sz w:val="20"/>
      <w:szCs w:val="20"/>
    </w:rPr>
  </w:style>
  <w:style w:type="paragraph" w:customStyle="1" w:styleId="AS-H4A">
    <w:name w:val="AS-H4A"/>
    <w:basedOn w:val="AS-P0"/>
    <w:link w:val="AS-H4AChar"/>
    <w:rsid w:val="0028402B"/>
    <w:pPr>
      <w:tabs>
        <w:tab w:val="clear" w:pos="567"/>
      </w:tabs>
      <w:jc w:val="center"/>
    </w:pPr>
    <w:rPr>
      <w:b/>
      <w:caps/>
    </w:rPr>
  </w:style>
  <w:style w:type="paragraph" w:customStyle="1" w:styleId="AS-H4b">
    <w:name w:val="AS-H4b"/>
    <w:basedOn w:val="AS-P0"/>
    <w:link w:val="AS-H4bChar"/>
    <w:rsid w:val="0028402B"/>
    <w:pPr>
      <w:tabs>
        <w:tab w:val="clear" w:pos="567"/>
      </w:tabs>
      <w:jc w:val="center"/>
    </w:pPr>
    <w:rPr>
      <w:b/>
    </w:rPr>
  </w:style>
  <w:style w:type="character" w:customStyle="1" w:styleId="AS-H4AChar">
    <w:name w:val="AS-H4A Char"/>
    <w:basedOn w:val="AS-P0Char"/>
    <w:link w:val="AS-H4A"/>
    <w:rsid w:val="0028402B"/>
    <w:rPr>
      <w:rFonts w:ascii="Times New Roman" w:eastAsia="Times New Roman" w:hAnsi="Times New Roman" w:cs="Times New Roman"/>
      <w:b/>
      <w:caps/>
      <w:noProof/>
    </w:rPr>
  </w:style>
  <w:style w:type="character" w:customStyle="1" w:styleId="AS-H4bChar">
    <w:name w:val="AS-H4b Char"/>
    <w:basedOn w:val="AS-P0Char"/>
    <w:link w:val="AS-H4b"/>
    <w:rsid w:val="0028402B"/>
    <w:rPr>
      <w:rFonts w:ascii="Times New Roman" w:eastAsia="Times New Roman" w:hAnsi="Times New Roman" w:cs="Times New Roman"/>
      <w:b/>
      <w:noProof/>
    </w:rPr>
  </w:style>
  <w:style w:type="paragraph" w:customStyle="1" w:styleId="AS-H2a">
    <w:name w:val="AS-H2a"/>
    <w:basedOn w:val="Normal"/>
    <w:link w:val="AS-H2aChar"/>
    <w:rsid w:val="0028402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8402B"/>
    <w:rPr>
      <w:rFonts w:ascii="Arial" w:hAnsi="Arial" w:cs="Arial"/>
      <w:b/>
      <w:noProof/>
    </w:rPr>
  </w:style>
  <w:style w:type="paragraph" w:customStyle="1" w:styleId="REG-H1d">
    <w:name w:val="REG-H1d"/>
    <w:link w:val="REG-H1dChar"/>
    <w:qFormat/>
    <w:rsid w:val="0028402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8402B"/>
    <w:rPr>
      <w:rFonts w:ascii="Arial" w:hAnsi="Arial" w:cs="Arial"/>
      <w:b w:val="0"/>
      <w:noProof/>
      <w:color w:val="000000"/>
      <w:szCs w:val="24"/>
      <w:lang w:val="en-ZA"/>
    </w:rPr>
  </w:style>
  <w:style w:type="table" w:styleId="TableGrid">
    <w:name w:val="Table Grid"/>
    <w:basedOn w:val="TableNormal"/>
    <w:uiPriority w:val="59"/>
    <w:rsid w:val="00284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8402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8402B"/>
    <w:rPr>
      <w:rFonts w:ascii="Times New Roman" w:eastAsia="Times New Roman" w:hAnsi="Times New Roman"/>
      <w:noProof/>
      <w:sz w:val="24"/>
      <w:szCs w:val="24"/>
      <w:lang w:val="en-US" w:eastAsia="en-US"/>
    </w:rPr>
  </w:style>
  <w:style w:type="paragraph" w:customStyle="1" w:styleId="AS-P0">
    <w:name w:val="AS-P(0)"/>
    <w:basedOn w:val="Normal"/>
    <w:link w:val="AS-P0Char"/>
    <w:rsid w:val="0028402B"/>
    <w:pPr>
      <w:tabs>
        <w:tab w:val="left" w:pos="567"/>
      </w:tabs>
      <w:jc w:val="both"/>
    </w:pPr>
    <w:rPr>
      <w:rFonts w:eastAsia="Times New Roman" w:cs="Times New Roman"/>
    </w:rPr>
  </w:style>
  <w:style w:type="character" w:customStyle="1" w:styleId="AS-P0Char">
    <w:name w:val="AS-P(0) Char"/>
    <w:basedOn w:val="DefaultParagraphFont"/>
    <w:link w:val="AS-P0"/>
    <w:rsid w:val="0028402B"/>
    <w:rPr>
      <w:rFonts w:ascii="Times New Roman" w:eastAsia="Times New Roman" w:hAnsi="Times New Roman" w:cs="Times New Roman"/>
      <w:noProof/>
    </w:rPr>
  </w:style>
  <w:style w:type="paragraph" w:customStyle="1" w:styleId="AS-H3A">
    <w:name w:val="AS-H3A"/>
    <w:basedOn w:val="Normal"/>
    <w:link w:val="AS-H3AChar"/>
    <w:rsid w:val="0028402B"/>
    <w:pPr>
      <w:autoSpaceDE w:val="0"/>
      <w:autoSpaceDN w:val="0"/>
      <w:adjustRightInd w:val="0"/>
      <w:jc w:val="center"/>
    </w:pPr>
    <w:rPr>
      <w:rFonts w:cs="Times New Roman"/>
      <w:b/>
      <w:caps/>
    </w:rPr>
  </w:style>
  <w:style w:type="character" w:customStyle="1" w:styleId="AS-H3AChar">
    <w:name w:val="AS-H3A Char"/>
    <w:basedOn w:val="DefaultParagraphFont"/>
    <w:link w:val="AS-H3A"/>
    <w:rsid w:val="0028402B"/>
    <w:rPr>
      <w:rFonts w:ascii="Times New Roman" w:hAnsi="Times New Roman" w:cs="Times New Roman"/>
      <w:b/>
      <w:caps/>
      <w:noProof/>
    </w:rPr>
  </w:style>
  <w:style w:type="paragraph" w:customStyle="1" w:styleId="AS-H1a">
    <w:name w:val="AS-H1a"/>
    <w:basedOn w:val="Normal"/>
    <w:link w:val="AS-H1aChar"/>
    <w:rsid w:val="0028402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8402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8402B"/>
    <w:rPr>
      <w:rFonts w:ascii="Arial" w:hAnsi="Arial" w:cs="Arial"/>
      <w:b/>
      <w:noProof/>
      <w:sz w:val="36"/>
      <w:szCs w:val="36"/>
    </w:rPr>
  </w:style>
  <w:style w:type="character" w:customStyle="1" w:styleId="AS-H2Char">
    <w:name w:val="AS-H2 Char"/>
    <w:basedOn w:val="DefaultParagraphFont"/>
    <w:link w:val="AS-H2"/>
    <w:rsid w:val="0028402B"/>
    <w:rPr>
      <w:rFonts w:ascii="Times New Roman" w:hAnsi="Times New Roman" w:cs="Times New Roman"/>
      <w:b/>
      <w:caps/>
      <w:noProof/>
      <w:color w:val="000000"/>
      <w:sz w:val="26"/>
    </w:rPr>
  </w:style>
  <w:style w:type="paragraph" w:customStyle="1" w:styleId="AS-H3b">
    <w:name w:val="AS-H3b"/>
    <w:basedOn w:val="Normal"/>
    <w:link w:val="AS-H3bChar"/>
    <w:autoRedefine/>
    <w:rsid w:val="0028402B"/>
    <w:pPr>
      <w:jc w:val="center"/>
    </w:pPr>
    <w:rPr>
      <w:rFonts w:cs="Times New Roman"/>
      <w:b/>
    </w:rPr>
  </w:style>
  <w:style w:type="character" w:customStyle="1" w:styleId="AS-H3bChar">
    <w:name w:val="AS-H3b Char"/>
    <w:basedOn w:val="AS-H3AChar"/>
    <w:link w:val="AS-H3b"/>
    <w:rsid w:val="0028402B"/>
    <w:rPr>
      <w:rFonts w:ascii="Times New Roman" w:hAnsi="Times New Roman" w:cs="Times New Roman"/>
      <w:b/>
      <w:caps w:val="0"/>
      <w:noProof/>
    </w:rPr>
  </w:style>
  <w:style w:type="paragraph" w:customStyle="1" w:styleId="AS-P1">
    <w:name w:val="AS-P(1)"/>
    <w:basedOn w:val="Normal"/>
    <w:link w:val="AS-P1Char"/>
    <w:rsid w:val="0028402B"/>
    <w:pPr>
      <w:suppressAutoHyphens/>
      <w:ind w:right="-7" w:firstLine="567"/>
      <w:jc w:val="both"/>
    </w:pPr>
    <w:rPr>
      <w:rFonts w:eastAsia="Times New Roman" w:cs="Times New Roman"/>
    </w:rPr>
  </w:style>
  <w:style w:type="paragraph" w:customStyle="1" w:styleId="AS-Pa">
    <w:name w:val="AS-P(a)"/>
    <w:basedOn w:val="AS-Pahang"/>
    <w:link w:val="AS-PaChar"/>
    <w:rsid w:val="0028402B"/>
  </w:style>
  <w:style w:type="character" w:customStyle="1" w:styleId="AS-P1Char">
    <w:name w:val="AS-P(1) Char"/>
    <w:basedOn w:val="DefaultParagraphFont"/>
    <w:link w:val="AS-P1"/>
    <w:rsid w:val="0028402B"/>
    <w:rPr>
      <w:rFonts w:ascii="Times New Roman" w:eastAsia="Times New Roman" w:hAnsi="Times New Roman" w:cs="Times New Roman"/>
      <w:noProof/>
    </w:rPr>
  </w:style>
  <w:style w:type="paragraph" w:customStyle="1" w:styleId="AS-Pi">
    <w:name w:val="AS-P(i)"/>
    <w:basedOn w:val="Normal"/>
    <w:link w:val="AS-PiChar"/>
    <w:rsid w:val="0028402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8402B"/>
    <w:rPr>
      <w:rFonts w:ascii="Times New Roman" w:eastAsia="Times New Roman" w:hAnsi="Times New Roman" w:cs="Times New Roman"/>
      <w:noProof/>
    </w:rPr>
  </w:style>
  <w:style w:type="character" w:customStyle="1" w:styleId="AS-PiChar">
    <w:name w:val="AS-P(i) Char"/>
    <w:basedOn w:val="DefaultParagraphFont"/>
    <w:link w:val="AS-Pi"/>
    <w:rsid w:val="0028402B"/>
    <w:rPr>
      <w:rFonts w:ascii="Times New Roman" w:eastAsia="Times New Roman" w:hAnsi="Times New Roman" w:cs="Times New Roman"/>
      <w:noProof/>
    </w:rPr>
  </w:style>
  <w:style w:type="paragraph" w:customStyle="1" w:styleId="AS-Paa">
    <w:name w:val="AS-P(aa)"/>
    <w:basedOn w:val="Normal"/>
    <w:link w:val="AS-PaaChar"/>
    <w:rsid w:val="0028402B"/>
    <w:pPr>
      <w:suppressAutoHyphens/>
      <w:ind w:left="2267" w:right="-7" w:hanging="566"/>
      <w:jc w:val="both"/>
    </w:pPr>
    <w:rPr>
      <w:rFonts w:eastAsia="Times New Roman" w:cs="Times New Roman"/>
    </w:rPr>
  </w:style>
  <w:style w:type="paragraph" w:customStyle="1" w:styleId="AS-P-Amend">
    <w:name w:val="AS-P-Amend"/>
    <w:link w:val="AS-P-AmendChar"/>
    <w:rsid w:val="0028402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8402B"/>
    <w:rPr>
      <w:rFonts w:ascii="Times New Roman" w:eastAsia="Times New Roman" w:hAnsi="Times New Roman" w:cs="Times New Roman"/>
      <w:noProof/>
    </w:rPr>
  </w:style>
  <w:style w:type="character" w:customStyle="1" w:styleId="AS-P-AmendChar">
    <w:name w:val="AS-P-Amend Char"/>
    <w:basedOn w:val="AS-P0Char"/>
    <w:link w:val="AS-P-Amend"/>
    <w:rsid w:val="0028402B"/>
    <w:rPr>
      <w:rFonts w:ascii="Arial" w:eastAsia="Times New Roman" w:hAnsi="Arial" w:cs="Arial"/>
      <w:b/>
      <w:noProof/>
      <w:color w:val="00B050"/>
      <w:sz w:val="18"/>
      <w:szCs w:val="18"/>
    </w:rPr>
  </w:style>
  <w:style w:type="paragraph" w:customStyle="1" w:styleId="AS-H1b">
    <w:name w:val="AS-H1b"/>
    <w:basedOn w:val="Normal"/>
    <w:link w:val="AS-H1bChar"/>
    <w:rsid w:val="0028402B"/>
    <w:pPr>
      <w:jc w:val="center"/>
    </w:pPr>
    <w:rPr>
      <w:rFonts w:ascii="Arial" w:hAnsi="Arial" w:cs="Arial"/>
      <w:b/>
      <w:color w:val="000000"/>
      <w:sz w:val="24"/>
      <w:szCs w:val="24"/>
    </w:rPr>
  </w:style>
  <w:style w:type="character" w:customStyle="1" w:styleId="AS-H1bChar">
    <w:name w:val="AS-H1b Char"/>
    <w:basedOn w:val="AS-H2aChar"/>
    <w:link w:val="AS-H1b"/>
    <w:rsid w:val="0028402B"/>
    <w:rPr>
      <w:rFonts w:ascii="Arial" w:hAnsi="Arial" w:cs="Arial"/>
      <w:b/>
      <w:noProof/>
      <w:color w:val="000000"/>
      <w:sz w:val="24"/>
      <w:szCs w:val="24"/>
    </w:rPr>
  </w:style>
  <w:style w:type="paragraph" w:customStyle="1" w:styleId="REG-H1b">
    <w:name w:val="REG-H1b"/>
    <w:link w:val="REG-H1bChar"/>
    <w:qFormat/>
    <w:rsid w:val="0028402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8402B"/>
    <w:rPr>
      <w:rFonts w:ascii="Times New Roman" w:eastAsia="Times New Roman" w:hAnsi="Times New Roman"/>
      <w:b/>
      <w:bCs/>
      <w:noProof/>
    </w:rPr>
  </w:style>
  <w:style w:type="paragraph" w:customStyle="1" w:styleId="TableParagraph">
    <w:name w:val="Table Paragraph"/>
    <w:basedOn w:val="Normal"/>
    <w:uiPriority w:val="1"/>
    <w:rsid w:val="0028402B"/>
  </w:style>
  <w:style w:type="table" w:customStyle="1" w:styleId="TableGrid0">
    <w:name w:val="TableGrid"/>
    <w:rsid w:val="0028402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8402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8402B"/>
    <w:rPr>
      <w:rFonts w:ascii="Arial" w:hAnsi="Arial"/>
      <w:b/>
      <w:noProof/>
      <w:sz w:val="28"/>
      <w:szCs w:val="24"/>
    </w:rPr>
  </w:style>
  <w:style w:type="character" w:customStyle="1" w:styleId="REG-H1cChar">
    <w:name w:val="REG-H1c Char"/>
    <w:basedOn w:val="REG-H1bChar"/>
    <w:link w:val="REG-H1c"/>
    <w:rsid w:val="0028402B"/>
    <w:rPr>
      <w:rFonts w:ascii="Arial" w:hAnsi="Arial"/>
      <w:b/>
      <w:noProof/>
      <w:sz w:val="24"/>
      <w:szCs w:val="24"/>
    </w:rPr>
  </w:style>
  <w:style w:type="paragraph" w:customStyle="1" w:styleId="REG-PHA">
    <w:name w:val="REG-PH(A)"/>
    <w:link w:val="REG-PHAChar"/>
    <w:qFormat/>
    <w:rsid w:val="0028402B"/>
    <w:pPr>
      <w:spacing w:after="0" w:line="240" w:lineRule="auto"/>
      <w:jc w:val="center"/>
    </w:pPr>
    <w:rPr>
      <w:rFonts w:ascii="Arial" w:hAnsi="Arial"/>
      <w:b/>
      <w:caps/>
      <w:noProof/>
      <w:sz w:val="16"/>
      <w:szCs w:val="24"/>
    </w:rPr>
  </w:style>
  <w:style w:type="paragraph" w:customStyle="1" w:styleId="REG-PHb">
    <w:name w:val="REG-PH(b)"/>
    <w:link w:val="REG-PHbChar"/>
    <w:qFormat/>
    <w:rsid w:val="0028402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8402B"/>
    <w:rPr>
      <w:rFonts w:ascii="Arial" w:hAnsi="Arial"/>
      <w:b/>
      <w:caps/>
      <w:noProof/>
      <w:sz w:val="16"/>
      <w:szCs w:val="24"/>
    </w:rPr>
  </w:style>
  <w:style w:type="character" w:customStyle="1" w:styleId="REG-PHbChar">
    <w:name w:val="REG-PH(b) Char"/>
    <w:basedOn w:val="REG-H1bChar"/>
    <w:link w:val="REG-PHb"/>
    <w:rsid w:val="0028402B"/>
    <w:rPr>
      <w:rFonts w:ascii="Arial" w:hAnsi="Arial" w:cs="Arial"/>
      <w:b/>
      <w:noProof/>
      <w:sz w:val="16"/>
      <w:szCs w:val="16"/>
    </w:rPr>
  </w:style>
  <w:style w:type="paragraph" w:styleId="Revision">
    <w:name w:val="Revision"/>
    <w:hidden/>
    <w:uiPriority w:val="99"/>
    <w:semiHidden/>
    <w:rsid w:val="008E6106"/>
    <w:pPr>
      <w:spacing w:after="0" w:line="240" w:lineRule="auto"/>
    </w:pPr>
    <w:rPr>
      <w:rFonts w:ascii="Times New Roman" w:hAnsi="Times New Roman"/>
      <w:noProof/>
    </w:rPr>
  </w:style>
  <w:style w:type="character" w:styleId="Hyperlink">
    <w:name w:val="Hyperlink"/>
    <w:uiPriority w:val="99"/>
    <w:rsid w:val="00005E89"/>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005E8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1986/og518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CC0C-6985-4C48-BBD2-52E2D429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10</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Agronomic Industry Act 20 of 1992-Regulations 1986-0057</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Agronomic Industry Act 20 of 1992-Regulations 1986-0057</dc:title>
  <dc:creator>LAC</dc:creator>
  <cp:lastModifiedBy>Dianne Hubbard</cp:lastModifiedBy>
  <cp:revision>6</cp:revision>
  <cp:lastPrinted>2015-11-04T05:07:00Z</cp:lastPrinted>
  <dcterms:created xsi:type="dcterms:W3CDTF">2022-05-20T10:17:00Z</dcterms:created>
  <dcterms:modified xsi:type="dcterms:W3CDTF">2022-05-20T10:30:00Z</dcterms:modified>
</cp:coreProperties>
</file>